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321A7" w:rsidRDefault="006321A7" w:rsidP="006321A7">
      <w:pPr>
        <w:spacing w:line="276" w:lineRule="auto"/>
        <w:jc w:val="center"/>
        <w:rPr>
          <w:b/>
        </w:rPr>
      </w:pPr>
      <w:bookmarkStart w:id="0" w:name="_GoBack"/>
      <w:bookmarkEnd w:id="0"/>
    </w:p>
    <w:p w:rsidR="00E35D25" w:rsidRPr="00FD6BEA" w:rsidRDefault="00E35D25" w:rsidP="00E35D25">
      <w:pPr>
        <w:spacing w:line="276" w:lineRule="auto"/>
        <w:jc w:val="both"/>
        <w:rPr>
          <w:b/>
        </w:rPr>
      </w:pPr>
      <w:r w:rsidRPr="00FD6BEA">
        <w:rPr>
          <w:b/>
        </w:rPr>
        <w:t>ЗА РОДИТЕЛИ</w:t>
      </w:r>
    </w:p>
    <w:p w:rsidR="00E35D25" w:rsidRPr="00FD6BEA" w:rsidRDefault="00E35D25" w:rsidP="00E35D25">
      <w:pPr>
        <w:spacing w:line="276" w:lineRule="auto"/>
        <w:jc w:val="both"/>
        <w:rPr>
          <w:b/>
        </w:rPr>
      </w:pPr>
    </w:p>
    <w:p w:rsidR="00E35D25" w:rsidRPr="00FD6BEA" w:rsidRDefault="00E35D25" w:rsidP="00E35D25">
      <w:pPr>
        <w:spacing w:line="276" w:lineRule="auto"/>
        <w:jc w:val="both"/>
        <w:rPr>
          <w:b/>
        </w:rPr>
      </w:pPr>
    </w:p>
    <w:p w:rsidR="006321A7" w:rsidRPr="00FD6BEA" w:rsidRDefault="006321A7" w:rsidP="006321A7">
      <w:pPr>
        <w:spacing w:line="276" w:lineRule="auto"/>
        <w:jc w:val="center"/>
        <w:rPr>
          <w:b/>
          <w:u w:val="single"/>
        </w:rPr>
      </w:pPr>
      <w:r w:rsidRPr="00FD6BEA">
        <w:rPr>
          <w:b/>
          <w:u w:val="single"/>
        </w:rPr>
        <w:t>МЕРКИ ЗА ОРГАНИЗИРАНЕ НА ДЕЙНОСТИТЕ</w:t>
      </w:r>
    </w:p>
    <w:p w:rsidR="006321A7" w:rsidRPr="00FD6BEA" w:rsidRDefault="006321A7" w:rsidP="006321A7">
      <w:pPr>
        <w:spacing w:line="276" w:lineRule="auto"/>
        <w:jc w:val="center"/>
        <w:rPr>
          <w:b/>
          <w:u w:val="single"/>
        </w:rPr>
      </w:pPr>
      <w:r w:rsidRPr="00FD6BEA">
        <w:rPr>
          <w:b/>
          <w:u w:val="single"/>
        </w:rPr>
        <w:t xml:space="preserve"> В ДЕТСКА ГРАДИНА И ДЕТСКА ЯСЛА  „ЗДРАВЕЦ“ СЛЕД ВЪЗСТАНОВЯВАНЕ НА ПРИЕМА НА ДЕЦА</w:t>
      </w:r>
    </w:p>
    <w:p w:rsidR="006321A7" w:rsidRPr="00FD6BEA" w:rsidRDefault="006321A7" w:rsidP="006321A7">
      <w:pPr>
        <w:spacing w:line="276" w:lineRule="auto"/>
        <w:ind w:firstLine="720"/>
        <w:jc w:val="both"/>
        <w:rPr>
          <w:b/>
        </w:rPr>
      </w:pPr>
    </w:p>
    <w:p w:rsidR="006321A7" w:rsidRPr="00FD6BEA" w:rsidRDefault="006321A7" w:rsidP="006321A7">
      <w:pPr>
        <w:spacing w:line="276" w:lineRule="auto"/>
        <w:ind w:firstLine="360"/>
        <w:jc w:val="both"/>
        <w:rPr>
          <w:b/>
          <w:sz w:val="28"/>
          <w:szCs w:val="28"/>
        </w:rPr>
      </w:pPr>
      <w:r w:rsidRPr="00FD6BEA">
        <w:rPr>
          <w:b/>
          <w:sz w:val="28"/>
          <w:szCs w:val="28"/>
        </w:rPr>
        <w:t xml:space="preserve">1. Безопасността, опазването и защитата на децата са от първостепенно значение в работата на детските градини. </w:t>
      </w:r>
    </w:p>
    <w:p w:rsidR="006321A7" w:rsidRPr="00FD6BEA" w:rsidRDefault="006321A7" w:rsidP="006321A7">
      <w:pPr>
        <w:spacing w:line="276" w:lineRule="auto"/>
        <w:ind w:firstLine="360"/>
        <w:jc w:val="both"/>
        <w:rPr>
          <w:b/>
          <w:sz w:val="28"/>
          <w:szCs w:val="28"/>
        </w:rPr>
      </w:pPr>
      <w:r w:rsidRPr="00FD6BEA">
        <w:rPr>
          <w:b/>
          <w:sz w:val="28"/>
          <w:szCs w:val="28"/>
        </w:rPr>
        <w:t xml:space="preserve">2. Целта на описаните мерки е постепенно и контролирано възобновяване на дейността на детските градини в условията на разпространението на </w:t>
      </w:r>
      <w:r w:rsidRPr="00FD6BEA">
        <w:rPr>
          <w:b/>
          <w:sz w:val="28"/>
          <w:szCs w:val="28"/>
          <w:lang w:val="en-US"/>
        </w:rPr>
        <w:t>COVID</w:t>
      </w:r>
      <w:r w:rsidRPr="00FD6BEA">
        <w:rPr>
          <w:b/>
          <w:sz w:val="28"/>
          <w:szCs w:val="28"/>
        </w:rPr>
        <w:t>-19, с цел всички участници в предучилищното образование да са подготвени за процеса на адаптиране в новата обстановка и да носят отговорност за ограничаване на заразяването и за опазване на здравето - своето, на своите близки и на околните. Тези мерки ще бъдат актуализирани и допълвани при необходимост и в зависимост от епидемиологичната ситуация:</w:t>
      </w:r>
    </w:p>
    <w:p w:rsidR="00B03380" w:rsidRPr="00FD6BEA" w:rsidRDefault="006321A7" w:rsidP="006321A7">
      <w:pPr>
        <w:spacing w:line="276" w:lineRule="auto"/>
        <w:ind w:left="360"/>
        <w:jc w:val="both"/>
        <w:rPr>
          <w:b/>
          <w:sz w:val="28"/>
          <w:szCs w:val="28"/>
        </w:rPr>
      </w:pPr>
      <w:r w:rsidRPr="00FD6BEA">
        <w:rPr>
          <w:b/>
          <w:color w:val="FF0000"/>
          <w:sz w:val="28"/>
          <w:szCs w:val="28"/>
        </w:rPr>
        <w:t xml:space="preserve">3. </w:t>
      </w:r>
      <w:r w:rsidR="00B03380" w:rsidRPr="00FD6BEA">
        <w:rPr>
          <w:b/>
          <w:color w:val="FF0000"/>
          <w:sz w:val="28"/>
          <w:szCs w:val="28"/>
        </w:rPr>
        <w:t>Независимо,</w:t>
      </w:r>
      <w:r w:rsidR="00B03380" w:rsidRPr="00FD6BEA">
        <w:rPr>
          <w:b/>
          <w:sz w:val="28"/>
          <w:szCs w:val="28"/>
        </w:rPr>
        <w:t xml:space="preserve"> че детските градини се отварят за посещение от всички деца, в настоящата ситуация единствената сигурна и безопасна среда с гарантирана физическа дистанция е домашната, затова е </w:t>
      </w:r>
      <w:r w:rsidR="00B03380" w:rsidRPr="00FD6BEA">
        <w:rPr>
          <w:b/>
          <w:sz w:val="28"/>
          <w:szCs w:val="28"/>
          <w:u w:val="single"/>
        </w:rPr>
        <w:t xml:space="preserve">препоръчително децата, за които има възможност да се грижи възрастен, да останат вкъщи. </w:t>
      </w:r>
      <w:r w:rsidR="00B03380" w:rsidRPr="00FD6BEA">
        <w:rPr>
          <w:b/>
          <w:sz w:val="28"/>
          <w:szCs w:val="28"/>
        </w:rPr>
        <w:t>Това важи още в по-голяма степен за децата, живеещи в едно домакинство с възрастни хора и с такива от рискови групи. Анализът на ситуацията към момента показва, че опасността съвсем не е преминала, ето защо е въпрос на отговорност родителите, които могат да намерят друго, по-безопасно решение за своите деца, да не ги изпращат в детска градина;</w:t>
      </w:r>
    </w:p>
    <w:p w:rsidR="00B03380" w:rsidRPr="00FD6BEA" w:rsidRDefault="006321A7" w:rsidP="006321A7">
      <w:pPr>
        <w:spacing w:line="276" w:lineRule="auto"/>
        <w:ind w:left="360"/>
        <w:jc w:val="both"/>
        <w:rPr>
          <w:b/>
          <w:sz w:val="28"/>
          <w:szCs w:val="28"/>
        </w:rPr>
      </w:pPr>
      <w:r w:rsidRPr="00FD6BEA">
        <w:rPr>
          <w:b/>
          <w:sz w:val="28"/>
          <w:szCs w:val="28"/>
        </w:rPr>
        <w:t xml:space="preserve">4. </w:t>
      </w:r>
      <w:r w:rsidR="00B03380" w:rsidRPr="00FD6BEA">
        <w:rPr>
          <w:b/>
          <w:sz w:val="28"/>
          <w:szCs w:val="28"/>
        </w:rPr>
        <w:t>Предвид спецификата на работата в детските градини  следва да е ясно, че:</w:t>
      </w:r>
    </w:p>
    <w:p w:rsidR="00B03380" w:rsidRPr="00FD6BEA" w:rsidRDefault="00B03380" w:rsidP="00B03380">
      <w:pPr>
        <w:pStyle w:val="a5"/>
        <w:numPr>
          <w:ilvl w:val="0"/>
          <w:numId w:val="22"/>
        </w:numPr>
        <w:spacing w:line="276" w:lineRule="auto"/>
        <w:jc w:val="both"/>
        <w:rPr>
          <w:b/>
          <w:sz w:val="28"/>
          <w:szCs w:val="28"/>
        </w:rPr>
      </w:pPr>
      <w:r w:rsidRPr="00FD6BEA">
        <w:rPr>
          <w:b/>
          <w:sz w:val="28"/>
          <w:szCs w:val="28"/>
        </w:rPr>
        <w:t xml:space="preserve">спазването на </w:t>
      </w:r>
      <w:r w:rsidRPr="00FD6BEA">
        <w:rPr>
          <w:b/>
          <w:sz w:val="28"/>
          <w:szCs w:val="28"/>
          <w:u w:val="single"/>
        </w:rPr>
        <w:t>физическа дистанция между децата и персонала в рамките на една група не е възможно;</w:t>
      </w:r>
    </w:p>
    <w:p w:rsidR="00B03380" w:rsidRPr="00FD6BEA" w:rsidRDefault="00B03380" w:rsidP="00B03380">
      <w:pPr>
        <w:pStyle w:val="a5"/>
        <w:numPr>
          <w:ilvl w:val="0"/>
          <w:numId w:val="22"/>
        </w:numPr>
        <w:spacing w:line="276" w:lineRule="auto"/>
        <w:jc w:val="both"/>
        <w:rPr>
          <w:b/>
          <w:sz w:val="28"/>
          <w:szCs w:val="28"/>
        </w:rPr>
      </w:pPr>
      <w:r w:rsidRPr="00FD6BEA">
        <w:rPr>
          <w:b/>
          <w:sz w:val="28"/>
          <w:szCs w:val="28"/>
        </w:rPr>
        <w:t>физическата дистанция е задължителна между децата от отделни групи;</w:t>
      </w:r>
    </w:p>
    <w:p w:rsidR="00B03380" w:rsidRPr="00FD6BEA" w:rsidRDefault="00B03380" w:rsidP="00B03380">
      <w:pPr>
        <w:pStyle w:val="a5"/>
        <w:numPr>
          <w:ilvl w:val="0"/>
          <w:numId w:val="22"/>
        </w:numPr>
        <w:spacing w:line="276" w:lineRule="auto"/>
        <w:jc w:val="both"/>
        <w:rPr>
          <w:b/>
          <w:sz w:val="28"/>
          <w:szCs w:val="28"/>
        </w:rPr>
      </w:pPr>
      <w:r w:rsidRPr="00FD6BEA">
        <w:rPr>
          <w:b/>
          <w:sz w:val="28"/>
          <w:szCs w:val="28"/>
        </w:rPr>
        <w:t>физическата дистанция е задължителна между персонала в отделни групи;</w:t>
      </w:r>
    </w:p>
    <w:p w:rsidR="00B03380" w:rsidRPr="00FD6BEA" w:rsidRDefault="00B03380" w:rsidP="00B03380">
      <w:pPr>
        <w:pStyle w:val="a5"/>
        <w:numPr>
          <w:ilvl w:val="0"/>
          <w:numId w:val="22"/>
        </w:numPr>
        <w:spacing w:line="276" w:lineRule="auto"/>
        <w:jc w:val="both"/>
        <w:rPr>
          <w:b/>
          <w:sz w:val="28"/>
          <w:szCs w:val="28"/>
        </w:rPr>
      </w:pPr>
      <w:r w:rsidRPr="00FD6BEA">
        <w:rPr>
          <w:b/>
          <w:sz w:val="28"/>
          <w:szCs w:val="28"/>
        </w:rPr>
        <w:t>физическата дистанция е задължителна между родителите и персонала на детската градина.</w:t>
      </w:r>
    </w:p>
    <w:p w:rsidR="00B03380" w:rsidRPr="00FD6BEA" w:rsidRDefault="006321A7" w:rsidP="006321A7">
      <w:pPr>
        <w:spacing w:line="276" w:lineRule="auto"/>
        <w:ind w:left="360"/>
        <w:jc w:val="both"/>
        <w:rPr>
          <w:b/>
          <w:sz w:val="28"/>
          <w:szCs w:val="28"/>
        </w:rPr>
      </w:pPr>
      <w:r w:rsidRPr="00FD6BEA">
        <w:rPr>
          <w:b/>
          <w:sz w:val="28"/>
          <w:szCs w:val="28"/>
        </w:rPr>
        <w:t xml:space="preserve">5. </w:t>
      </w:r>
      <w:r w:rsidR="00B03380" w:rsidRPr="00FD6BEA">
        <w:rPr>
          <w:b/>
          <w:sz w:val="28"/>
          <w:szCs w:val="28"/>
        </w:rPr>
        <w:t xml:space="preserve">Подновяването на посещението на детска градина може да стане </w:t>
      </w:r>
      <w:r w:rsidR="00B03380" w:rsidRPr="00FD6BEA">
        <w:rPr>
          <w:b/>
          <w:sz w:val="28"/>
          <w:szCs w:val="28"/>
          <w:u w:val="single"/>
        </w:rPr>
        <w:t xml:space="preserve">само по желание на родителите и </w:t>
      </w:r>
      <w:r w:rsidR="00B03380" w:rsidRPr="00FD6BEA">
        <w:rPr>
          <w:b/>
          <w:sz w:val="28"/>
          <w:szCs w:val="28"/>
        </w:rPr>
        <w:t xml:space="preserve">с изричното условие, че са запознати и </w:t>
      </w:r>
      <w:r w:rsidR="00B03380" w:rsidRPr="00FD6BEA">
        <w:rPr>
          <w:b/>
          <w:sz w:val="28"/>
          <w:szCs w:val="28"/>
        </w:rPr>
        <w:lastRenderedPageBreak/>
        <w:t xml:space="preserve">декларират, че ще спазват новите правила за работа на детската градина, за което подписват декларация по образец еднократно при подновяване на посещението на детска градина от детето. В тази връзка отговорността за решението за посещаване на детската градина остава изцяло за родителите, доколкото към момента няма мярка, която да гарантира напълно безопасността на децата, които посещават детската градина, още повече, че физическият контакт при ежедневното и в продължение на часове общуване между децата и с персонала, който се грижи за тях, е неизбежен. </w:t>
      </w:r>
    </w:p>
    <w:p w:rsidR="00B03380" w:rsidRPr="00FD6BEA" w:rsidRDefault="006321A7" w:rsidP="006321A7">
      <w:pPr>
        <w:spacing w:line="276" w:lineRule="auto"/>
        <w:ind w:left="360"/>
        <w:jc w:val="both"/>
        <w:rPr>
          <w:b/>
          <w:sz w:val="28"/>
          <w:szCs w:val="28"/>
        </w:rPr>
      </w:pPr>
      <w:r w:rsidRPr="00FD6BEA">
        <w:rPr>
          <w:b/>
          <w:sz w:val="28"/>
          <w:szCs w:val="28"/>
        </w:rPr>
        <w:t xml:space="preserve">6. </w:t>
      </w:r>
      <w:r w:rsidR="00B03380" w:rsidRPr="00FD6BEA">
        <w:rPr>
          <w:b/>
          <w:sz w:val="28"/>
          <w:szCs w:val="28"/>
        </w:rPr>
        <w:t xml:space="preserve">За подновяване на посещението на децата родителите </w:t>
      </w:r>
      <w:r w:rsidR="00B03380" w:rsidRPr="00FD6BEA">
        <w:rPr>
          <w:b/>
          <w:sz w:val="28"/>
          <w:szCs w:val="28"/>
          <w:u w:val="single"/>
        </w:rPr>
        <w:t>не се изисква представянето на медицински бележки</w:t>
      </w:r>
      <w:r w:rsidR="00B03380" w:rsidRPr="00FD6BEA">
        <w:rPr>
          <w:b/>
          <w:sz w:val="28"/>
          <w:szCs w:val="28"/>
        </w:rPr>
        <w:t xml:space="preserve"> съгласно чл. 4, ал. 4 и 5 от Наредба № 3 от 05.02.2007 г. за здравните изисквания към детските градини. Посещението на детска градина на децата със СОП и/или хронични заболявания се извършва след предварителна консултация с личния лекар на детето;</w:t>
      </w:r>
    </w:p>
    <w:p w:rsidR="00B03380" w:rsidRPr="00FD6BEA" w:rsidRDefault="006321A7" w:rsidP="006321A7">
      <w:pPr>
        <w:spacing w:line="276" w:lineRule="auto"/>
        <w:ind w:left="360"/>
        <w:jc w:val="both"/>
        <w:rPr>
          <w:b/>
          <w:sz w:val="28"/>
          <w:szCs w:val="28"/>
        </w:rPr>
      </w:pPr>
      <w:r w:rsidRPr="00FD6BEA">
        <w:rPr>
          <w:b/>
          <w:sz w:val="28"/>
          <w:szCs w:val="28"/>
        </w:rPr>
        <w:t xml:space="preserve">7. </w:t>
      </w:r>
      <w:r w:rsidR="00B03380" w:rsidRPr="00FD6BEA">
        <w:rPr>
          <w:b/>
          <w:sz w:val="28"/>
          <w:szCs w:val="28"/>
        </w:rPr>
        <w:t xml:space="preserve">Отварянето на детските градини за посещение ще започне </w:t>
      </w:r>
      <w:r w:rsidR="00B03380" w:rsidRPr="00FD6BEA">
        <w:rPr>
          <w:b/>
          <w:sz w:val="28"/>
          <w:szCs w:val="28"/>
          <w:u w:val="single"/>
        </w:rPr>
        <w:t>от 1 юни</w:t>
      </w:r>
      <w:r w:rsidR="00B03380" w:rsidRPr="00FD6BEA">
        <w:rPr>
          <w:b/>
          <w:sz w:val="28"/>
          <w:szCs w:val="28"/>
        </w:rPr>
        <w:t xml:space="preserve"> по решение на детската градина и съгласувано с родителите само след осигурени строги санитарно-хигиенни условия. </w:t>
      </w:r>
    </w:p>
    <w:p w:rsidR="00B03380" w:rsidRPr="00FD6BEA" w:rsidRDefault="006321A7" w:rsidP="006321A7">
      <w:pPr>
        <w:spacing w:line="276" w:lineRule="auto"/>
        <w:ind w:left="360"/>
        <w:jc w:val="both"/>
        <w:rPr>
          <w:b/>
          <w:sz w:val="28"/>
          <w:szCs w:val="28"/>
        </w:rPr>
      </w:pPr>
      <w:r w:rsidRPr="00FD6BEA">
        <w:rPr>
          <w:b/>
          <w:sz w:val="28"/>
          <w:szCs w:val="28"/>
        </w:rPr>
        <w:t xml:space="preserve">8. </w:t>
      </w:r>
      <w:r w:rsidR="00B03380" w:rsidRPr="00FD6BEA">
        <w:rPr>
          <w:b/>
          <w:sz w:val="28"/>
          <w:szCs w:val="28"/>
        </w:rPr>
        <w:t xml:space="preserve">Посещението на детска градина е допустимо </w:t>
      </w:r>
      <w:r w:rsidR="00B03380" w:rsidRPr="00FD6BEA">
        <w:rPr>
          <w:b/>
          <w:sz w:val="28"/>
          <w:szCs w:val="28"/>
          <w:u w:val="single"/>
        </w:rPr>
        <w:t>само за деца,</w:t>
      </w:r>
      <w:r w:rsidR="00B03380" w:rsidRPr="00FD6BEA">
        <w:rPr>
          <w:b/>
          <w:sz w:val="28"/>
          <w:szCs w:val="28"/>
        </w:rPr>
        <w:t xml:space="preserve"> които са записани в съответната детска градина през учебната 2019-2020 година;</w:t>
      </w:r>
    </w:p>
    <w:p w:rsidR="00B03380" w:rsidRPr="00FD6BEA" w:rsidRDefault="006321A7" w:rsidP="006321A7">
      <w:pPr>
        <w:pBdr>
          <w:top w:val="nil"/>
          <w:left w:val="nil"/>
          <w:bottom w:val="nil"/>
          <w:right w:val="nil"/>
          <w:between w:val="nil"/>
        </w:pBdr>
        <w:tabs>
          <w:tab w:val="left" w:pos="851"/>
        </w:tabs>
        <w:spacing w:line="276" w:lineRule="auto"/>
        <w:ind w:left="360"/>
        <w:jc w:val="both"/>
        <w:rPr>
          <w:b/>
          <w:sz w:val="28"/>
          <w:szCs w:val="28"/>
        </w:rPr>
      </w:pPr>
      <w:r w:rsidRPr="00FD6BEA">
        <w:rPr>
          <w:b/>
          <w:sz w:val="28"/>
          <w:szCs w:val="28"/>
        </w:rPr>
        <w:t xml:space="preserve">9. </w:t>
      </w:r>
      <w:r w:rsidR="00B03380" w:rsidRPr="00FD6BEA">
        <w:rPr>
          <w:b/>
          <w:sz w:val="28"/>
          <w:szCs w:val="28"/>
        </w:rPr>
        <w:t xml:space="preserve">Приемът в детската градина се извършва  от </w:t>
      </w:r>
      <w:r w:rsidR="00B03380" w:rsidRPr="00FD6BEA">
        <w:rPr>
          <w:b/>
          <w:sz w:val="28"/>
          <w:szCs w:val="28"/>
          <w:u w:val="single"/>
        </w:rPr>
        <w:t>7.00 ч. до 9.00 ч.</w:t>
      </w:r>
    </w:p>
    <w:p w:rsidR="00B03380" w:rsidRPr="00FD6BEA" w:rsidRDefault="00B03380" w:rsidP="00B03380">
      <w:pPr>
        <w:pStyle w:val="a5"/>
        <w:numPr>
          <w:ilvl w:val="0"/>
          <w:numId w:val="25"/>
        </w:numPr>
        <w:pBdr>
          <w:top w:val="nil"/>
          <w:left w:val="nil"/>
          <w:bottom w:val="nil"/>
          <w:right w:val="nil"/>
          <w:between w:val="nil"/>
        </w:pBdr>
        <w:tabs>
          <w:tab w:val="left" w:pos="851"/>
        </w:tabs>
        <w:spacing w:line="276" w:lineRule="auto"/>
        <w:jc w:val="both"/>
        <w:rPr>
          <w:b/>
          <w:sz w:val="28"/>
          <w:szCs w:val="28"/>
          <w:u w:val="single"/>
        </w:rPr>
      </w:pPr>
      <w:r w:rsidRPr="00FD6BEA">
        <w:rPr>
          <w:b/>
          <w:sz w:val="28"/>
          <w:szCs w:val="28"/>
        </w:rPr>
        <w:t xml:space="preserve">за групите -  ако климатичните условия  позволяват – на двора </w:t>
      </w:r>
      <w:r w:rsidRPr="00FD6BEA">
        <w:rPr>
          <w:b/>
          <w:bCs/>
          <w:sz w:val="28"/>
          <w:szCs w:val="28"/>
        </w:rPr>
        <w:t xml:space="preserve">или на входа за прием на децата, като се спазва  </w:t>
      </w:r>
      <w:proofErr w:type="spellStart"/>
      <w:r w:rsidRPr="00FD6BEA">
        <w:rPr>
          <w:b/>
          <w:bCs/>
          <w:sz w:val="28"/>
          <w:szCs w:val="28"/>
          <w:u w:val="single"/>
        </w:rPr>
        <w:t>отстояние</w:t>
      </w:r>
      <w:proofErr w:type="spellEnd"/>
      <w:r w:rsidRPr="00FD6BEA">
        <w:rPr>
          <w:b/>
          <w:bCs/>
          <w:sz w:val="28"/>
          <w:szCs w:val="28"/>
          <w:u w:val="single"/>
        </w:rPr>
        <w:t xml:space="preserve"> на най-малко 2 м. между семействата. Не се допуска влизането на придружителите на децата в сградата на детската </w:t>
      </w:r>
      <w:r w:rsidRPr="00FD6BEA">
        <w:rPr>
          <w:b/>
          <w:sz w:val="28"/>
          <w:szCs w:val="28"/>
          <w:u w:val="single"/>
        </w:rPr>
        <w:t xml:space="preserve">градина. </w:t>
      </w:r>
    </w:p>
    <w:p w:rsidR="00B03380" w:rsidRPr="00FD6BEA" w:rsidRDefault="00B03380" w:rsidP="00B03380">
      <w:pPr>
        <w:pStyle w:val="a5"/>
        <w:numPr>
          <w:ilvl w:val="0"/>
          <w:numId w:val="25"/>
        </w:numPr>
        <w:pBdr>
          <w:top w:val="nil"/>
          <w:left w:val="nil"/>
          <w:bottom w:val="nil"/>
          <w:right w:val="nil"/>
          <w:between w:val="nil"/>
        </w:pBdr>
        <w:tabs>
          <w:tab w:val="left" w:pos="851"/>
        </w:tabs>
        <w:spacing w:line="276" w:lineRule="auto"/>
        <w:jc w:val="both"/>
        <w:rPr>
          <w:b/>
          <w:sz w:val="28"/>
          <w:szCs w:val="28"/>
        </w:rPr>
      </w:pPr>
      <w:r w:rsidRPr="00FD6BEA">
        <w:rPr>
          <w:b/>
          <w:sz w:val="28"/>
          <w:szCs w:val="28"/>
        </w:rPr>
        <w:t xml:space="preserve">за яслата  на входа на спалнята от медицинската сестра с цел  гарантиране физическата дистанция между децата от групите. </w:t>
      </w:r>
    </w:p>
    <w:p w:rsidR="00B03380" w:rsidRPr="00FD6BEA" w:rsidRDefault="006321A7" w:rsidP="006321A7">
      <w:pPr>
        <w:pBdr>
          <w:top w:val="nil"/>
          <w:left w:val="nil"/>
          <w:bottom w:val="nil"/>
          <w:right w:val="nil"/>
          <w:between w:val="nil"/>
        </w:pBdr>
        <w:tabs>
          <w:tab w:val="left" w:pos="851"/>
        </w:tabs>
        <w:spacing w:line="276" w:lineRule="auto"/>
        <w:ind w:left="360"/>
        <w:jc w:val="both"/>
        <w:rPr>
          <w:b/>
          <w:sz w:val="28"/>
          <w:szCs w:val="28"/>
        </w:rPr>
      </w:pPr>
      <w:r w:rsidRPr="00FD6BEA">
        <w:rPr>
          <w:b/>
          <w:sz w:val="28"/>
          <w:szCs w:val="28"/>
        </w:rPr>
        <w:t xml:space="preserve">10. </w:t>
      </w:r>
      <w:r w:rsidR="00B03380" w:rsidRPr="00FD6BEA">
        <w:rPr>
          <w:b/>
          <w:sz w:val="28"/>
          <w:szCs w:val="28"/>
        </w:rPr>
        <w:t xml:space="preserve">Приемът в детската градина се извършва </w:t>
      </w:r>
      <w:r w:rsidR="00B03380" w:rsidRPr="00FD6BEA">
        <w:rPr>
          <w:b/>
          <w:sz w:val="28"/>
          <w:szCs w:val="28"/>
          <w:u w:val="single"/>
        </w:rPr>
        <w:t>от медицинско  лице</w:t>
      </w:r>
      <w:r w:rsidR="00B03380" w:rsidRPr="00FD6BEA">
        <w:rPr>
          <w:b/>
          <w:sz w:val="28"/>
          <w:szCs w:val="28"/>
        </w:rPr>
        <w:t xml:space="preserve"> при използване на необходимите индивидуални предпазни средства – маска/шлем и ръкавици, като в случай на констатиране на признаци на заболяване на детето може да </w:t>
      </w:r>
      <w:r w:rsidR="00B03380" w:rsidRPr="00FD6BEA">
        <w:rPr>
          <w:b/>
          <w:sz w:val="28"/>
          <w:szCs w:val="28"/>
          <w:u w:val="single"/>
        </w:rPr>
        <w:t>бъде отказано приемане.</w:t>
      </w:r>
      <w:r w:rsidR="00B03380" w:rsidRPr="00FD6BEA">
        <w:rPr>
          <w:b/>
          <w:sz w:val="28"/>
          <w:szCs w:val="28"/>
        </w:rPr>
        <w:t xml:space="preserve"> </w:t>
      </w:r>
    </w:p>
    <w:p w:rsidR="00B03380" w:rsidRPr="00FD6BEA" w:rsidRDefault="006321A7" w:rsidP="006321A7">
      <w:pPr>
        <w:pBdr>
          <w:top w:val="nil"/>
          <w:left w:val="nil"/>
          <w:bottom w:val="nil"/>
          <w:right w:val="nil"/>
          <w:between w:val="nil"/>
        </w:pBdr>
        <w:tabs>
          <w:tab w:val="left" w:pos="851"/>
        </w:tabs>
        <w:spacing w:line="276" w:lineRule="auto"/>
        <w:ind w:left="360"/>
        <w:jc w:val="both"/>
        <w:rPr>
          <w:b/>
          <w:sz w:val="28"/>
          <w:szCs w:val="28"/>
        </w:rPr>
      </w:pPr>
      <w:r w:rsidRPr="00FD6BEA">
        <w:rPr>
          <w:b/>
          <w:sz w:val="28"/>
          <w:szCs w:val="28"/>
        </w:rPr>
        <w:t xml:space="preserve">11. </w:t>
      </w:r>
      <w:r w:rsidR="00B03380" w:rsidRPr="00FD6BEA">
        <w:rPr>
          <w:b/>
          <w:sz w:val="28"/>
          <w:szCs w:val="28"/>
        </w:rPr>
        <w:t xml:space="preserve">От момента на влизане на детето в сградата на детската градина от него не се изисква използване на предпазна маска, освен ако на дете със СОП и/или с хронично заболяване това не е изрично препоръчано от личния му лекар; </w:t>
      </w:r>
    </w:p>
    <w:p w:rsidR="00B03380" w:rsidRPr="00FD6BEA" w:rsidRDefault="006321A7" w:rsidP="006321A7">
      <w:pPr>
        <w:pBdr>
          <w:top w:val="nil"/>
          <w:left w:val="nil"/>
          <w:bottom w:val="nil"/>
          <w:right w:val="nil"/>
          <w:between w:val="nil"/>
        </w:pBdr>
        <w:tabs>
          <w:tab w:val="left" w:pos="851"/>
        </w:tabs>
        <w:spacing w:line="276" w:lineRule="auto"/>
        <w:ind w:left="360"/>
        <w:jc w:val="both"/>
        <w:rPr>
          <w:b/>
          <w:sz w:val="28"/>
          <w:szCs w:val="28"/>
        </w:rPr>
      </w:pPr>
      <w:r w:rsidRPr="00FD6BEA">
        <w:rPr>
          <w:b/>
          <w:sz w:val="28"/>
          <w:szCs w:val="28"/>
        </w:rPr>
        <w:t xml:space="preserve">12. </w:t>
      </w:r>
      <w:r w:rsidR="00B03380" w:rsidRPr="00FD6BEA">
        <w:rPr>
          <w:b/>
          <w:sz w:val="28"/>
          <w:szCs w:val="28"/>
        </w:rPr>
        <w:t xml:space="preserve">С децата, които подновяват посещението си на детска градина, </w:t>
      </w:r>
      <w:r w:rsidR="00B03380" w:rsidRPr="00FD6BEA">
        <w:rPr>
          <w:b/>
          <w:sz w:val="28"/>
          <w:szCs w:val="28"/>
          <w:u w:val="single"/>
        </w:rPr>
        <w:t xml:space="preserve">не се  провеждат педагогически ситуации, </w:t>
      </w:r>
      <w:r w:rsidR="00B03380" w:rsidRPr="00FD6BEA">
        <w:rPr>
          <w:b/>
          <w:sz w:val="28"/>
          <w:szCs w:val="28"/>
        </w:rPr>
        <w:t xml:space="preserve">а само допълнителни форми на педагогическо взаимодействие с акцент върху изграждане на навици за здравословен начин на живот и усвояване на социални умения, а при </w:t>
      </w:r>
      <w:r w:rsidR="00B03380" w:rsidRPr="00FD6BEA">
        <w:rPr>
          <w:b/>
          <w:sz w:val="28"/>
          <w:szCs w:val="28"/>
        </w:rPr>
        <w:lastRenderedPageBreak/>
        <w:t>възможност и необходимост - и дейности за обща и/или допълнителна подкрепа;</w:t>
      </w:r>
    </w:p>
    <w:p w:rsidR="00B03380" w:rsidRPr="00FD6BEA" w:rsidRDefault="00B03380" w:rsidP="00B03380">
      <w:pPr>
        <w:pStyle w:val="a5"/>
        <w:numPr>
          <w:ilvl w:val="0"/>
          <w:numId w:val="24"/>
        </w:numPr>
        <w:pBdr>
          <w:top w:val="nil"/>
          <w:left w:val="nil"/>
          <w:bottom w:val="nil"/>
          <w:right w:val="nil"/>
          <w:between w:val="nil"/>
        </w:pBdr>
        <w:tabs>
          <w:tab w:val="left" w:pos="851"/>
        </w:tabs>
        <w:spacing w:line="276" w:lineRule="auto"/>
        <w:jc w:val="both"/>
        <w:rPr>
          <w:b/>
          <w:sz w:val="28"/>
          <w:szCs w:val="28"/>
        </w:rPr>
      </w:pPr>
      <w:r w:rsidRPr="00FD6BEA">
        <w:rPr>
          <w:b/>
          <w:sz w:val="28"/>
          <w:szCs w:val="28"/>
        </w:rPr>
        <w:t>Съгласно писмо от РЦПППО-София област децата със СОП не се включват в общата група. Ще посещават детската градина по график, когато с тях ще работят ресурсния учител и психолог;</w:t>
      </w:r>
    </w:p>
    <w:p w:rsidR="00B03380" w:rsidRPr="00FD6BEA" w:rsidRDefault="00B03380" w:rsidP="00B03380">
      <w:pPr>
        <w:pStyle w:val="a5"/>
        <w:numPr>
          <w:ilvl w:val="0"/>
          <w:numId w:val="24"/>
        </w:numPr>
        <w:spacing w:line="276" w:lineRule="auto"/>
        <w:jc w:val="both"/>
        <w:rPr>
          <w:b/>
          <w:sz w:val="28"/>
          <w:szCs w:val="28"/>
        </w:rPr>
      </w:pPr>
      <w:r w:rsidRPr="00FD6BEA">
        <w:rPr>
          <w:b/>
          <w:sz w:val="28"/>
          <w:szCs w:val="28"/>
        </w:rPr>
        <w:t xml:space="preserve">При съобразяване с климатичните условия (когато не вали) децата </w:t>
      </w:r>
      <w:r w:rsidRPr="00FD6BEA">
        <w:rPr>
          <w:b/>
          <w:sz w:val="28"/>
          <w:szCs w:val="28"/>
          <w:u w:val="single"/>
        </w:rPr>
        <w:t>остават навън</w:t>
      </w:r>
      <w:r w:rsidRPr="00FD6BEA">
        <w:rPr>
          <w:b/>
          <w:sz w:val="28"/>
          <w:szCs w:val="28"/>
        </w:rPr>
        <w:t xml:space="preserve"> с изключение на времето за хранене и почивка, като за децата се организират игри, които да осигурят необходимата позитивна емоционална среда. Когато това е възможно храненето на децата също се организира и осъществява на открито;</w:t>
      </w:r>
    </w:p>
    <w:p w:rsidR="006321A7" w:rsidRPr="00FD6BEA" w:rsidRDefault="006321A7" w:rsidP="006321A7">
      <w:pPr>
        <w:spacing w:line="276" w:lineRule="auto"/>
        <w:ind w:firstLine="360"/>
        <w:jc w:val="both"/>
        <w:rPr>
          <w:b/>
          <w:sz w:val="28"/>
          <w:szCs w:val="28"/>
        </w:rPr>
      </w:pPr>
      <w:r w:rsidRPr="00FD6BEA">
        <w:rPr>
          <w:b/>
          <w:sz w:val="28"/>
          <w:szCs w:val="28"/>
        </w:rPr>
        <w:t xml:space="preserve">15. </w:t>
      </w:r>
      <w:r w:rsidRPr="00FD6BEA">
        <w:rPr>
          <w:b/>
          <w:sz w:val="28"/>
          <w:szCs w:val="28"/>
          <w:u w:val="single"/>
        </w:rPr>
        <w:t>Родителите,</w:t>
      </w:r>
      <w:r w:rsidRPr="00FD6BEA">
        <w:rPr>
          <w:b/>
          <w:sz w:val="28"/>
          <w:szCs w:val="28"/>
        </w:rPr>
        <w:t xml:space="preserve"> които са преценили, че детето ще възстанови посещението си на детска градина, са </w:t>
      </w:r>
      <w:r w:rsidRPr="00FD6BEA">
        <w:rPr>
          <w:b/>
          <w:sz w:val="28"/>
          <w:szCs w:val="28"/>
          <w:u w:val="single"/>
        </w:rPr>
        <w:t>длъжни:</w:t>
      </w:r>
    </w:p>
    <w:p w:rsidR="006321A7" w:rsidRPr="00FD6BEA" w:rsidRDefault="006321A7" w:rsidP="006321A7">
      <w:pPr>
        <w:pStyle w:val="a5"/>
        <w:numPr>
          <w:ilvl w:val="0"/>
          <w:numId w:val="10"/>
        </w:numPr>
        <w:pBdr>
          <w:top w:val="nil"/>
          <w:left w:val="nil"/>
          <w:bottom w:val="nil"/>
          <w:right w:val="nil"/>
          <w:between w:val="nil"/>
        </w:pBdr>
        <w:tabs>
          <w:tab w:val="left" w:pos="851"/>
        </w:tabs>
        <w:spacing w:line="276" w:lineRule="auto"/>
        <w:ind w:left="810" w:hanging="450"/>
        <w:jc w:val="both"/>
        <w:rPr>
          <w:b/>
          <w:sz w:val="28"/>
          <w:szCs w:val="28"/>
        </w:rPr>
      </w:pPr>
      <w:r w:rsidRPr="00FD6BEA">
        <w:rPr>
          <w:b/>
          <w:sz w:val="28"/>
          <w:szCs w:val="28"/>
        </w:rPr>
        <w:t xml:space="preserve">да декларират обстоятелството, че не им е известно детето да е било в контакт със заразно болни и нямат признаци на болест през последните 14 дни. В декларацията родителите посочват, че са запознати и </w:t>
      </w:r>
      <w:r w:rsidRPr="00FD6BEA">
        <w:rPr>
          <w:b/>
          <w:sz w:val="28"/>
          <w:szCs w:val="28"/>
          <w:u w:val="single"/>
        </w:rPr>
        <w:t>солидарно отговорни</w:t>
      </w:r>
      <w:r w:rsidRPr="00FD6BEA">
        <w:rPr>
          <w:b/>
          <w:sz w:val="28"/>
          <w:szCs w:val="28"/>
        </w:rPr>
        <w:t xml:space="preserve"> за спазване на правилата на работа в детската градина;</w:t>
      </w:r>
    </w:p>
    <w:p w:rsidR="006321A7" w:rsidRPr="00FD6BEA" w:rsidRDefault="006321A7" w:rsidP="006321A7">
      <w:pPr>
        <w:pStyle w:val="a5"/>
        <w:numPr>
          <w:ilvl w:val="0"/>
          <w:numId w:val="10"/>
        </w:numPr>
        <w:pBdr>
          <w:top w:val="nil"/>
          <w:left w:val="nil"/>
          <w:bottom w:val="nil"/>
          <w:right w:val="nil"/>
          <w:between w:val="nil"/>
        </w:pBdr>
        <w:tabs>
          <w:tab w:val="left" w:pos="851"/>
        </w:tabs>
        <w:spacing w:line="276" w:lineRule="auto"/>
        <w:ind w:left="810" w:hanging="450"/>
        <w:jc w:val="both"/>
        <w:rPr>
          <w:b/>
          <w:sz w:val="28"/>
          <w:szCs w:val="28"/>
        </w:rPr>
      </w:pPr>
      <w:r w:rsidRPr="00FD6BEA">
        <w:rPr>
          <w:b/>
          <w:sz w:val="28"/>
          <w:szCs w:val="28"/>
        </w:rPr>
        <w:t>да не позволяват на децата да носят в детската градина лични играчки и вещи;</w:t>
      </w:r>
    </w:p>
    <w:p w:rsidR="006321A7" w:rsidRPr="00FD6BEA" w:rsidRDefault="006321A7" w:rsidP="006321A7">
      <w:pPr>
        <w:pStyle w:val="a5"/>
        <w:numPr>
          <w:ilvl w:val="0"/>
          <w:numId w:val="10"/>
        </w:numPr>
        <w:pBdr>
          <w:top w:val="nil"/>
          <w:left w:val="nil"/>
          <w:bottom w:val="nil"/>
          <w:right w:val="nil"/>
          <w:between w:val="nil"/>
        </w:pBdr>
        <w:tabs>
          <w:tab w:val="left" w:pos="851"/>
        </w:tabs>
        <w:spacing w:line="276" w:lineRule="auto"/>
        <w:ind w:left="810" w:hanging="450"/>
        <w:jc w:val="both"/>
        <w:rPr>
          <w:b/>
          <w:sz w:val="28"/>
          <w:szCs w:val="28"/>
        </w:rPr>
      </w:pPr>
      <w:r w:rsidRPr="00FD6BEA">
        <w:rPr>
          <w:b/>
          <w:sz w:val="28"/>
          <w:szCs w:val="28"/>
        </w:rPr>
        <w:t>да водят детето си на детска градина и да го вземат при  стриктно спазване на реда, за да се предотврати струпване, като изчакат на нужното разстояние;</w:t>
      </w:r>
    </w:p>
    <w:p w:rsidR="006321A7" w:rsidRPr="00FD6BEA" w:rsidRDefault="006321A7" w:rsidP="006321A7">
      <w:pPr>
        <w:pStyle w:val="a5"/>
        <w:numPr>
          <w:ilvl w:val="0"/>
          <w:numId w:val="10"/>
        </w:numPr>
        <w:pBdr>
          <w:top w:val="nil"/>
          <w:left w:val="nil"/>
          <w:bottom w:val="nil"/>
          <w:right w:val="nil"/>
          <w:between w:val="nil"/>
        </w:pBdr>
        <w:tabs>
          <w:tab w:val="left" w:pos="851"/>
        </w:tabs>
        <w:spacing w:line="276" w:lineRule="auto"/>
        <w:ind w:left="810" w:hanging="450"/>
        <w:jc w:val="both"/>
        <w:rPr>
          <w:b/>
          <w:sz w:val="28"/>
          <w:szCs w:val="28"/>
        </w:rPr>
      </w:pPr>
      <w:r w:rsidRPr="00FD6BEA">
        <w:rPr>
          <w:b/>
          <w:sz w:val="28"/>
          <w:szCs w:val="28"/>
        </w:rPr>
        <w:t xml:space="preserve">да се запознаят с предоставените им от детската градина полезни препоръки и да подкрепят усилията на институцията за спазване на правила, хигиена и психично здраве по време на </w:t>
      </w:r>
      <w:proofErr w:type="spellStart"/>
      <w:r w:rsidRPr="00FD6BEA">
        <w:rPr>
          <w:b/>
          <w:sz w:val="28"/>
          <w:szCs w:val="28"/>
        </w:rPr>
        <w:t>ре</w:t>
      </w:r>
      <w:r w:rsidR="00BB51D5" w:rsidRPr="00FD6BEA">
        <w:rPr>
          <w:b/>
          <w:sz w:val="28"/>
          <w:szCs w:val="28"/>
        </w:rPr>
        <w:t>-</w:t>
      </w:r>
      <w:r w:rsidRPr="00FD6BEA">
        <w:rPr>
          <w:b/>
          <w:sz w:val="28"/>
          <w:szCs w:val="28"/>
        </w:rPr>
        <w:t>адаптацията</w:t>
      </w:r>
      <w:proofErr w:type="spellEnd"/>
      <w:r w:rsidRPr="00FD6BEA">
        <w:rPr>
          <w:b/>
          <w:sz w:val="28"/>
          <w:szCs w:val="28"/>
        </w:rPr>
        <w:t xml:space="preserve"> на детето им;</w:t>
      </w:r>
    </w:p>
    <w:p w:rsidR="006321A7" w:rsidRPr="00FD6BEA" w:rsidRDefault="006321A7" w:rsidP="006321A7">
      <w:pPr>
        <w:pStyle w:val="a5"/>
        <w:numPr>
          <w:ilvl w:val="0"/>
          <w:numId w:val="10"/>
        </w:numPr>
        <w:pBdr>
          <w:top w:val="nil"/>
          <w:left w:val="nil"/>
          <w:bottom w:val="nil"/>
          <w:right w:val="nil"/>
          <w:between w:val="nil"/>
        </w:pBdr>
        <w:tabs>
          <w:tab w:val="left" w:pos="851"/>
        </w:tabs>
        <w:spacing w:line="276" w:lineRule="auto"/>
        <w:ind w:left="810" w:hanging="450"/>
        <w:jc w:val="both"/>
        <w:rPr>
          <w:b/>
          <w:sz w:val="28"/>
          <w:szCs w:val="28"/>
        </w:rPr>
      </w:pPr>
      <w:r w:rsidRPr="00FD6BEA">
        <w:rPr>
          <w:b/>
          <w:sz w:val="28"/>
          <w:szCs w:val="28"/>
        </w:rPr>
        <w:t>да не водят на детска градина дете, което проявява признаци на заболяване и/или има температура по-висока от 37,3 градуса, както и да организират незабавното вземане на детето, в случаите когато бъдат уведомени от медицинското лице в детската градина, че то проявява признаци на заболяване; до идването на родителя детето ще бъде изолирано в медицинския кабинет;</w:t>
      </w:r>
    </w:p>
    <w:p w:rsidR="006321A7" w:rsidRPr="00FD6BEA" w:rsidRDefault="006321A7" w:rsidP="006321A7">
      <w:pPr>
        <w:pStyle w:val="a5"/>
        <w:numPr>
          <w:ilvl w:val="0"/>
          <w:numId w:val="10"/>
        </w:numPr>
        <w:pBdr>
          <w:top w:val="nil"/>
          <w:left w:val="nil"/>
          <w:bottom w:val="nil"/>
          <w:right w:val="nil"/>
          <w:between w:val="nil"/>
        </w:pBdr>
        <w:tabs>
          <w:tab w:val="left" w:pos="851"/>
        </w:tabs>
        <w:spacing w:line="276" w:lineRule="auto"/>
        <w:ind w:left="810" w:hanging="450"/>
        <w:jc w:val="both"/>
        <w:rPr>
          <w:b/>
          <w:sz w:val="28"/>
          <w:szCs w:val="28"/>
        </w:rPr>
      </w:pPr>
      <w:r w:rsidRPr="00FD6BEA">
        <w:rPr>
          <w:b/>
          <w:sz w:val="28"/>
          <w:szCs w:val="28"/>
        </w:rPr>
        <w:t>да придружават детето само до мястото за прием, без да влизат в сградата на детската градина, освен ако не бъдат помолени за това;</w:t>
      </w:r>
    </w:p>
    <w:p w:rsidR="006321A7" w:rsidRPr="00FD6BEA" w:rsidRDefault="006321A7" w:rsidP="006321A7">
      <w:pPr>
        <w:pStyle w:val="a5"/>
        <w:numPr>
          <w:ilvl w:val="0"/>
          <w:numId w:val="10"/>
        </w:numPr>
        <w:pBdr>
          <w:top w:val="nil"/>
          <w:left w:val="nil"/>
          <w:bottom w:val="nil"/>
          <w:right w:val="nil"/>
          <w:between w:val="nil"/>
        </w:pBdr>
        <w:tabs>
          <w:tab w:val="left" w:pos="851"/>
        </w:tabs>
        <w:spacing w:line="276" w:lineRule="auto"/>
        <w:ind w:left="810" w:hanging="450"/>
        <w:jc w:val="both"/>
        <w:rPr>
          <w:b/>
          <w:sz w:val="28"/>
          <w:szCs w:val="28"/>
        </w:rPr>
      </w:pPr>
      <w:r w:rsidRPr="00FD6BEA">
        <w:rPr>
          <w:b/>
          <w:sz w:val="28"/>
          <w:szCs w:val="28"/>
        </w:rPr>
        <w:t xml:space="preserve">да осигурят поне два броя маски, в случай че носенето на маска е по препоръка на личния лекар на детето. </w:t>
      </w:r>
    </w:p>
    <w:p w:rsidR="00B03380" w:rsidRPr="00FD6BEA" w:rsidRDefault="00B03380" w:rsidP="00245D37">
      <w:pPr>
        <w:spacing w:line="276" w:lineRule="auto"/>
        <w:rPr>
          <w:b/>
          <w:sz w:val="28"/>
          <w:szCs w:val="28"/>
        </w:rPr>
      </w:pPr>
    </w:p>
    <w:p w:rsidR="00B03380" w:rsidRDefault="00B03380" w:rsidP="00245D37">
      <w:pPr>
        <w:spacing w:line="276" w:lineRule="auto"/>
        <w:rPr>
          <w:b/>
          <w:sz w:val="28"/>
          <w:szCs w:val="28"/>
        </w:rPr>
      </w:pPr>
    </w:p>
    <w:p w:rsidR="00FD6BEA" w:rsidRPr="00FD6BEA" w:rsidRDefault="00FD6BEA" w:rsidP="00245D37">
      <w:pPr>
        <w:spacing w:line="276" w:lineRule="auto"/>
        <w:rPr>
          <w:b/>
          <w:sz w:val="28"/>
          <w:szCs w:val="28"/>
        </w:rPr>
      </w:pPr>
    </w:p>
    <w:p w:rsidR="00B03380" w:rsidRPr="00FD6BEA" w:rsidRDefault="00245D37" w:rsidP="00245D37">
      <w:pPr>
        <w:spacing w:line="276" w:lineRule="auto"/>
        <w:rPr>
          <w:b/>
          <w:sz w:val="28"/>
          <w:szCs w:val="28"/>
        </w:rPr>
      </w:pPr>
      <w:r w:rsidRPr="00FD6BEA">
        <w:rPr>
          <w:b/>
          <w:sz w:val="28"/>
          <w:szCs w:val="28"/>
        </w:rPr>
        <w:lastRenderedPageBreak/>
        <w:t>Как да се поздравим?</w:t>
      </w:r>
    </w:p>
    <w:p w:rsidR="001B21F1" w:rsidRPr="003E57B0" w:rsidRDefault="001A35AF" w:rsidP="00245D37">
      <w:pPr>
        <w:spacing w:line="276" w:lineRule="auto"/>
        <w:rPr>
          <w:b/>
        </w:rPr>
      </w:pPr>
      <w:r w:rsidRPr="003E57B0">
        <w:rPr>
          <w:noProof/>
          <w:lang w:eastAsia="bg-BG"/>
        </w:rPr>
        <w:drawing>
          <wp:anchor distT="0" distB="0" distL="114300" distR="114300" simplePos="0" relativeHeight="251667456" behindDoc="1" locked="0" layoutInCell="1" allowOverlap="1">
            <wp:simplePos x="0" y="0"/>
            <wp:positionH relativeFrom="column">
              <wp:posOffset>3796665</wp:posOffset>
            </wp:positionH>
            <wp:positionV relativeFrom="paragraph">
              <wp:posOffset>85921</wp:posOffset>
            </wp:positionV>
            <wp:extent cx="1655233" cy="1267588"/>
            <wp:effectExtent l="165100" t="165100" r="161290" b="167640"/>
            <wp:wrapNone/>
            <wp:docPr id="2" name="Picture 2" descr="Ideas of non-contact greetings during covid-19 period | Free Vec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deas of non-contact greetings during covid-19 period | Free Vector"/>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52396" t="22524" r="12140" b="50320"/>
                    <a:stretch/>
                  </pic:blipFill>
                  <pic:spPr bwMode="auto">
                    <a:xfrm>
                      <a:off x="0" y="0"/>
                      <a:ext cx="1655233" cy="1267588"/>
                    </a:xfrm>
                    <a:prstGeom prst="rect">
                      <a:avLst/>
                    </a:prstGeom>
                    <a:solidFill>
                      <a:srgbClr val="FFFFFF">
                        <a:shade val="85000"/>
                      </a:srgbClr>
                    </a:solidFill>
                    <a:ln w="190500" cap="rnd">
                      <a:solidFill>
                        <a:srgbClr val="E9CAFA"/>
                      </a:solidFill>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a:extLst>
                      <a:ext uri="{53640926-AAD7-44D8-BBD7-CCE9431645EC}">
                        <a14:shadowObscured xmlns:a14="http://schemas.microsoft.com/office/drawing/2010/main"/>
                      </a:ext>
                    </a:extLst>
                  </pic:spPr>
                </pic:pic>
              </a:graphicData>
            </a:graphic>
          </wp:anchor>
        </w:drawing>
      </w:r>
      <w:r w:rsidRPr="003E57B0">
        <w:rPr>
          <w:noProof/>
          <w:lang w:eastAsia="bg-BG"/>
        </w:rPr>
        <w:drawing>
          <wp:anchor distT="0" distB="0" distL="114300" distR="114300" simplePos="0" relativeHeight="251665408" behindDoc="1" locked="0" layoutInCell="1" allowOverlap="1">
            <wp:simplePos x="0" y="0"/>
            <wp:positionH relativeFrom="column">
              <wp:posOffset>1704975</wp:posOffset>
            </wp:positionH>
            <wp:positionV relativeFrom="paragraph">
              <wp:posOffset>237490</wp:posOffset>
            </wp:positionV>
            <wp:extent cx="1579033" cy="1116193"/>
            <wp:effectExtent l="165100" t="165100" r="161290" b="167005"/>
            <wp:wrapNone/>
            <wp:docPr id="1" name="Picture 1" descr="Ideas of non-contact greetings during covid-19 period | Free Vec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Ideas of non-contact greetings during covid-19 period | Free Vector"/>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11182" t="61501" r="54473" b="14218"/>
                    <a:stretch/>
                  </pic:blipFill>
                  <pic:spPr bwMode="auto">
                    <a:xfrm>
                      <a:off x="0" y="0"/>
                      <a:ext cx="1579033" cy="1116193"/>
                    </a:xfrm>
                    <a:prstGeom prst="rect">
                      <a:avLst/>
                    </a:prstGeom>
                    <a:solidFill>
                      <a:srgbClr val="FFFFFF">
                        <a:shade val="85000"/>
                      </a:srgbClr>
                    </a:solidFill>
                    <a:ln w="190500" cap="rnd">
                      <a:solidFill>
                        <a:srgbClr val="E9CAFA"/>
                      </a:solidFill>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a:extLst>
                      <a:ext uri="{53640926-AAD7-44D8-BBD7-CCE9431645EC}">
                        <a14:shadowObscured xmlns:a14="http://schemas.microsoft.com/office/drawing/2010/main"/>
                      </a:ext>
                    </a:extLst>
                  </pic:spPr>
                </pic:pic>
              </a:graphicData>
            </a:graphic>
          </wp:anchor>
        </w:drawing>
      </w:r>
      <w:r w:rsidR="00245D37" w:rsidRPr="003E57B0">
        <w:rPr>
          <w:noProof/>
          <w:lang w:eastAsia="bg-BG"/>
        </w:rPr>
        <w:drawing>
          <wp:anchor distT="0" distB="0" distL="114300" distR="114300" simplePos="0" relativeHeight="251661312" behindDoc="1" locked="0" layoutInCell="1" allowOverlap="1">
            <wp:simplePos x="0" y="0"/>
            <wp:positionH relativeFrom="column">
              <wp:posOffset>3810</wp:posOffset>
            </wp:positionH>
            <wp:positionV relativeFrom="paragraph">
              <wp:posOffset>172297</wp:posOffset>
            </wp:positionV>
            <wp:extent cx="1265767" cy="1181383"/>
            <wp:effectExtent l="165100" t="165100" r="169545" b="165100"/>
            <wp:wrapNone/>
            <wp:docPr id="9" name="Picture 9" descr="Ideas of non-contact greetings during covid-19 period | Free Vec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Ideas of non-contact greetings during covid-19 period | Free Vector"/>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14377" t="19169" r="52077" b="49521"/>
                    <a:stretch/>
                  </pic:blipFill>
                  <pic:spPr bwMode="auto">
                    <a:xfrm>
                      <a:off x="0" y="0"/>
                      <a:ext cx="1278405" cy="1193179"/>
                    </a:xfrm>
                    <a:prstGeom prst="rect">
                      <a:avLst/>
                    </a:prstGeom>
                    <a:solidFill>
                      <a:srgbClr val="FFFFFF">
                        <a:shade val="85000"/>
                      </a:srgbClr>
                    </a:solidFill>
                    <a:ln w="190500" cap="rnd">
                      <a:solidFill>
                        <a:srgbClr val="E9CAFA"/>
                      </a:solidFill>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a:extLst>
                      <a:ext uri="{53640926-AAD7-44D8-BBD7-CCE9431645EC}">
                        <a14:shadowObscured xmlns:a14="http://schemas.microsoft.com/office/drawing/2010/main"/>
                      </a:ext>
                    </a:extLst>
                  </pic:spPr>
                </pic:pic>
              </a:graphicData>
            </a:graphic>
          </wp:anchor>
        </w:drawing>
      </w:r>
      <w:r w:rsidR="00043277" w:rsidRPr="003E57B0">
        <w:rPr>
          <w:b/>
        </w:rPr>
        <w:br/>
      </w:r>
    </w:p>
    <w:p w:rsidR="006F5E8F" w:rsidRPr="003E57B0" w:rsidRDefault="006F5E8F" w:rsidP="009F038D">
      <w:pPr>
        <w:rPr>
          <w:sz w:val="28"/>
          <w:szCs w:val="28"/>
        </w:rPr>
      </w:pPr>
    </w:p>
    <w:sectPr w:rsidR="006F5E8F" w:rsidRPr="003E57B0" w:rsidSect="00046D2A">
      <w:pgSz w:w="11906" w:h="16838"/>
      <w:pgMar w:top="1134" w:right="1134" w:bottom="1134" w:left="1134" w:header="709" w:footer="85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C790B" w:rsidRDefault="00CC790B" w:rsidP="009E75FF">
      <w:r>
        <w:separator/>
      </w:r>
    </w:p>
  </w:endnote>
  <w:endnote w:type="continuationSeparator" w:id="0">
    <w:p w:rsidR="00CC790B" w:rsidRDefault="00CC790B" w:rsidP="009E75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Noto Sans Symbols">
    <w:charset w:val="00"/>
    <w:family w:val="auto"/>
    <w:pitch w:val="default"/>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CC"/>
    <w:family w:val="roman"/>
    <w:pitch w:val="variable"/>
    <w:sig w:usb0="00000287" w:usb1="00000000" w:usb2="00000000" w:usb3="00000000" w:csb0="0000009F"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C790B" w:rsidRDefault="00CC790B" w:rsidP="009E75FF">
      <w:r>
        <w:separator/>
      </w:r>
    </w:p>
  </w:footnote>
  <w:footnote w:type="continuationSeparator" w:id="0">
    <w:p w:rsidR="00CC790B" w:rsidRDefault="00CC790B" w:rsidP="009E75F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5A06A4"/>
    <w:multiLevelType w:val="multilevel"/>
    <w:tmpl w:val="ECB817B4"/>
    <w:lvl w:ilvl="0">
      <w:start w:val="1"/>
      <w:numFmt w:val="bullet"/>
      <w:lvlText w:val="✔"/>
      <w:lvlJc w:val="left"/>
      <w:pPr>
        <w:ind w:left="1440" w:hanging="360"/>
      </w:pPr>
      <w:rPr>
        <w:rFonts w:ascii="Noto Sans Symbols" w:eastAsia="Noto Sans Symbols" w:hAnsi="Noto Sans Symbols" w:cs="Noto Sans Symbols"/>
        <w:vertAlign w:val="baseline"/>
      </w:rPr>
    </w:lvl>
    <w:lvl w:ilvl="1">
      <w:start w:val="1"/>
      <w:numFmt w:val="bullet"/>
      <w:lvlText w:val="o"/>
      <w:lvlJc w:val="left"/>
      <w:pPr>
        <w:ind w:left="2160" w:hanging="360"/>
      </w:pPr>
      <w:rPr>
        <w:rFonts w:ascii="Courier New" w:eastAsia="Courier New" w:hAnsi="Courier New" w:cs="Courier New"/>
        <w:vertAlign w:val="baseline"/>
      </w:rPr>
    </w:lvl>
    <w:lvl w:ilvl="2">
      <w:start w:val="1"/>
      <w:numFmt w:val="bullet"/>
      <w:lvlText w:val="▪"/>
      <w:lvlJc w:val="left"/>
      <w:pPr>
        <w:ind w:left="2880" w:hanging="360"/>
      </w:pPr>
      <w:rPr>
        <w:rFonts w:ascii="Noto Sans Symbols" w:eastAsia="Noto Sans Symbols" w:hAnsi="Noto Sans Symbols" w:cs="Noto Sans Symbols"/>
        <w:vertAlign w:val="baseline"/>
      </w:rPr>
    </w:lvl>
    <w:lvl w:ilvl="3">
      <w:start w:val="1"/>
      <w:numFmt w:val="bullet"/>
      <w:lvlText w:val="●"/>
      <w:lvlJc w:val="left"/>
      <w:pPr>
        <w:ind w:left="3600" w:hanging="360"/>
      </w:pPr>
      <w:rPr>
        <w:rFonts w:ascii="Noto Sans Symbols" w:eastAsia="Noto Sans Symbols" w:hAnsi="Noto Sans Symbols" w:cs="Noto Sans Symbols"/>
        <w:vertAlign w:val="baseline"/>
      </w:rPr>
    </w:lvl>
    <w:lvl w:ilvl="4">
      <w:start w:val="1"/>
      <w:numFmt w:val="bullet"/>
      <w:lvlText w:val="o"/>
      <w:lvlJc w:val="left"/>
      <w:pPr>
        <w:ind w:left="4320" w:hanging="360"/>
      </w:pPr>
      <w:rPr>
        <w:rFonts w:ascii="Courier New" w:eastAsia="Courier New" w:hAnsi="Courier New" w:cs="Courier New"/>
        <w:vertAlign w:val="baseline"/>
      </w:rPr>
    </w:lvl>
    <w:lvl w:ilvl="5">
      <w:start w:val="1"/>
      <w:numFmt w:val="bullet"/>
      <w:lvlText w:val="▪"/>
      <w:lvlJc w:val="left"/>
      <w:pPr>
        <w:ind w:left="5040" w:hanging="360"/>
      </w:pPr>
      <w:rPr>
        <w:rFonts w:ascii="Noto Sans Symbols" w:eastAsia="Noto Sans Symbols" w:hAnsi="Noto Sans Symbols" w:cs="Noto Sans Symbols"/>
        <w:vertAlign w:val="baseline"/>
      </w:rPr>
    </w:lvl>
    <w:lvl w:ilvl="6">
      <w:start w:val="1"/>
      <w:numFmt w:val="bullet"/>
      <w:lvlText w:val="●"/>
      <w:lvlJc w:val="left"/>
      <w:pPr>
        <w:ind w:left="5760" w:hanging="360"/>
      </w:pPr>
      <w:rPr>
        <w:rFonts w:ascii="Noto Sans Symbols" w:eastAsia="Noto Sans Symbols" w:hAnsi="Noto Sans Symbols" w:cs="Noto Sans Symbols"/>
        <w:vertAlign w:val="baseline"/>
      </w:rPr>
    </w:lvl>
    <w:lvl w:ilvl="7">
      <w:start w:val="1"/>
      <w:numFmt w:val="bullet"/>
      <w:lvlText w:val="o"/>
      <w:lvlJc w:val="left"/>
      <w:pPr>
        <w:ind w:left="6480" w:hanging="360"/>
      </w:pPr>
      <w:rPr>
        <w:rFonts w:ascii="Courier New" w:eastAsia="Courier New" w:hAnsi="Courier New" w:cs="Courier New"/>
        <w:vertAlign w:val="baseline"/>
      </w:rPr>
    </w:lvl>
    <w:lvl w:ilvl="8">
      <w:start w:val="1"/>
      <w:numFmt w:val="bullet"/>
      <w:lvlText w:val="▪"/>
      <w:lvlJc w:val="left"/>
      <w:pPr>
        <w:ind w:left="7200" w:hanging="360"/>
      </w:pPr>
      <w:rPr>
        <w:rFonts w:ascii="Noto Sans Symbols" w:eastAsia="Noto Sans Symbols" w:hAnsi="Noto Sans Symbols" w:cs="Noto Sans Symbols"/>
        <w:vertAlign w:val="baseline"/>
      </w:rPr>
    </w:lvl>
  </w:abstractNum>
  <w:abstractNum w:abstractNumId="1">
    <w:nsid w:val="0AA87D3A"/>
    <w:multiLevelType w:val="hybridMultilevel"/>
    <w:tmpl w:val="2E68CECA"/>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
    <w:nsid w:val="0DD55AD0"/>
    <w:multiLevelType w:val="hybridMultilevel"/>
    <w:tmpl w:val="65C485B6"/>
    <w:lvl w:ilvl="0" w:tplc="04020001">
      <w:start w:val="1"/>
      <w:numFmt w:val="bullet"/>
      <w:lvlText w:val=""/>
      <w:lvlJc w:val="left"/>
      <w:pPr>
        <w:ind w:left="1860" w:hanging="360"/>
      </w:pPr>
      <w:rPr>
        <w:rFonts w:ascii="Symbol" w:hAnsi="Symbol" w:hint="default"/>
      </w:rPr>
    </w:lvl>
    <w:lvl w:ilvl="1" w:tplc="04020003" w:tentative="1">
      <w:start w:val="1"/>
      <w:numFmt w:val="bullet"/>
      <w:lvlText w:val="o"/>
      <w:lvlJc w:val="left"/>
      <w:pPr>
        <w:ind w:left="2580" w:hanging="360"/>
      </w:pPr>
      <w:rPr>
        <w:rFonts w:ascii="Courier New" w:hAnsi="Courier New" w:cs="Courier New" w:hint="default"/>
      </w:rPr>
    </w:lvl>
    <w:lvl w:ilvl="2" w:tplc="04020005" w:tentative="1">
      <w:start w:val="1"/>
      <w:numFmt w:val="bullet"/>
      <w:lvlText w:val=""/>
      <w:lvlJc w:val="left"/>
      <w:pPr>
        <w:ind w:left="3300" w:hanging="360"/>
      </w:pPr>
      <w:rPr>
        <w:rFonts w:ascii="Wingdings" w:hAnsi="Wingdings" w:hint="default"/>
      </w:rPr>
    </w:lvl>
    <w:lvl w:ilvl="3" w:tplc="04020001" w:tentative="1">
      <w:start w:val="1"/>
      <w:numFmt w:val="bullet"/>
      <w:lvlText w:val=""/>
      <w:lvlJc w:val="left"/>
      <w:pPr>
        <w:ind w:left="4020" w:hanging="360"/>
      </w:pPr>
      <w:rPr>
        <w:rFonts w:ascii="Symbol" w:hAnsi="Symbol" w:hint="default"/>
      </w:rPr>
    </w:lvl>
    <w:lvl w:ilvl="4" w:tplc="04020003" w:tentative="1">
      <w:start w:val="1"/>
      <w:numFmt w:val="bullet"/>
      <w:lvlText w:val="o"/>
      <w:lvlJc w:val="left"/>
      <w:pPr>
        <w:ind w:left="4740" w:hanging="360"/>
      </w:pPr>
      <w:rPr>
        <w:rFonts w:ascii="Courier New" w:hAnsi="Courier New" w:cs="Courier New" w:hint="default"/>
      </w:rPr>
    </w:lvl>
    <w:lvl w:ilvl="5" w:tplc="04020005" w:tentative="1">
      <w:start w:val="1"/>
      <w:numFmt w:val="bullet"/>
      <w:lvlText w:val=""/>
      <w:lvlJc w:val="left"/>
      <w:pPr>
        <w:ind w:left="5460" w:hanging="360"/>
      </w:pPr>
      <w:rPr>
        <w:rFonts w:ascii="Wingdings" w:hAnsi="Wingdings" w:hint="default"/>
      </w:rPr>
    </w:lvl>
    <w:lvl w:ilvl="6" w:tplc="04020001" w:tentative="1">
      <w:start w:val="1"/>
      <w:numFmt w:val="bullet"/>
      <w:lvlText w:val=""/>
      <w:lvlJc w:val="left"/>
      <w:pPr>
        <w:ind w:left="6180" w:hanging="360"/>
      </w:pPr>
      <w:rPr>
        <w:rFonts w:ascii="Symbol" w:hAnsi="Symbol" w:hint="default"/>
      </w:rPr>
    </w:lvl>
    <w:lvl w:ilvl="7" w:tplc="04020003" w:tentative="1">
      <w:start w:val="1"/>
      <w:numFmt w:val="bullet"/>
      <w:lvlText w:val="o"/>
      <w:lvlJc w:val="left"/>
      <w:pPr>
        <w:ind w:left="6900" w:hanging="360"/>
      </w:pPr>
      <w:rPr>
        <w:rFonts w:ascii="Courier New" w:hAnsi="Courier New" w:cs="Courier New" w:hint="default"/>
      </w:rPr>
    </w:lvl>
    <w:lvl w:ilvl="8" w:tplc="04020005" w:tentative="1">
      <w:start w:val="1"/>
      <w:numFmt w:val="bullet"/>
      <w:lvlText w:val=""/>
      <w:lvlJc w:val="left"/>
      <w:pPr>
        <w:ind w:left="7620" w:hanging="360"/>
      </w:pPr>
      <w:rPr>
        <w:rFonts w:ascii="Wingdings" w:hAnsi="Wingdings" w:hint="default"/>
      </w:rPr>
    </w:lvl>
  </w:abstractNum>
  <w:abstractNum w:abstractNumId="3">
    <w:nsid w:val="11B202D5"/>
    <w:multiLevelType w:val="hybridMultilevel"/>
    <w:tmpl w:val="8CE4742C"/>
    <w:lvl w:ilvl="0" w:tplc="0402000F">
      <w:start w:val="1"/>
      <w:numFmt w:val="decimal"/>
      <w:lvlText w:val="%1."/>
      <w:lvlJc w:val="left"/>
      <w:pPr>
        <w:ind w:left="1800" w:hanging="360"/>
      </w:pPr>
    </w:lvl>
    <w:lvl w:ilvl="1" w:tplc="04020019" w:tentative="1">
      <w:start w:val="1"/>
      <w:numFmt w:val="lowerLetter"/>
      <w:lvlText w:val="%2."/>
      <w:lvlJc w:val="left"/>
      <w:pPr>
        <w:ind w:left="2520" w:hanging="360"/>
      </w:pPr>
    </w:lvl>
    <w:lvl w:ilvl="2" w:tplc="0402001B" w:tentative="1">
      <w:start w:val="1"/>
      <w:numFmt w:val="lowerRoman"/>
      <w:lvlText w:val="%3."/>
      <w:lvlJc w:val="right"/>
      <w:pPr>
        <w:ind w:left="3240" w:hanging="180"/>
      </w:pPr>
    </w:lvl>
    <w:lvl w:ilvl="3" w:tplc="0402000F" w:tentative="1">
      <w:start w:val="1"/>
      <w:numFmt w:val="decimal"/>
      <w:lvlText w:val="%4."/>
      <w:lvlJc w:val="left"/>
      <w:pPr>
        <w:ind w:left="3960" w:hanging="360"/>
      </w:pPr>
    </w:lvl>
    <w:lvl w:ilvl="4" w:tplc="04020019" w:tentative="1">
      <w:start w:val="1"/>
      <w:numFmt w:val="lowerLetter"/>
      <w:lvlText w:val="%5."/>
      <w:lvlJc w:val="left"/>
      <w:pPr>
        <w:ind w:left="4680" w:hanging="360"/>
      </w:pPr>
    </w:lvl>
    <w:lvl w:ilvl="5" w:tplc="0402001B" w:tentative="1">
      <w:start w:val="1"/>
      <w:numFmt w:val="lowerRoman"/>
      <w:lvlText w:val="%6."/>
      <w:lvlJc w:val="right"/>
      <w:pPr>
        <w:ind w:left="5400" w:hanging="180"/>
      </w:pPr>
    </w:lvl>
    <w:lvl w:ilvl="6" w:tplc="0402000F" w:tentative="1">
      <w:start w:val="1"/>
      <w:numFmt w:val="decimal"/>
      <w:lvlText w:val="%7."/>
      <w:lvlJc w:val="left"/>
      <w:pPr>
        <w:ind w:left="6120" w:hanging="360"/>
      </w:pPr>
    </w:lvl>
    <w:lvl w:ilvl="7" w:tplc="04020019" w:tentative="1">
      <w:start w:val="1"/>
      <w:numFmt w:val="lowerLetter"/>
      <w:lvlText w:val="%8."/>
      <w:lvlJc w:val="left"/>
      <w:pPr>
        <w:ind w:left="6840" w:hanging="360"/>
      </w:pPr>
    </w:lvl>
    <w:lvl w:ilvl="8" w:tplc="0402001B" w:tentative="1">
      <w:start w:val="1"/>
      <w:numFmt w:val="lowerRoman"/>
      <w:lvlText w:val="%9."/>
      <w:lvlJc w:val="right"/>
      <w:pPr>
        <w:ind w:left="7560" w:hanging="180"/>
      </w:pPr>
    </w:lvl>
  </w:abstractNum>
  <w:abstractNum w:abstractNumId="4">
    <w:nsid w:val="18F22341"/>
    <w:multiLevelType w:val="hybridMultilevel"/>
    <w:tmpl w:val="494C36AE"/>
    <w:lvl w:ilvl="0" w:tplc="04020001">
      <w:start w:val="1"/>
      <w:numFmt w:val="bullet"/>
      <w:lvlText w:val=""/>
      <w:lvlJc w:val="left"/>
      <w:pPr>
        <w:ind w:left="1080" w:hanging="360"/>
      </w:pPr>
      <w:rPr>
        <w:rFonts w:ascii="Symbol" w:hAnsi="Symbol" w:hint="default"/>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5">
    <w:nsid w:val="1AB958C0"/>
    <w:multiLevelType w:val="multilevel"/>
    <w:tmpl w:val="225ED374"/>
    <w:lvl w:ilvl="0">
      <w:start w:val="1"/>
      <w:numFmt w:val="decimal"/>
      <w:lvlText w:val="%1."/>
      <w:lvlJc w:val="left"/>
      <w:pPr>
        <w:ind w:left="720" w:hanging="360"/>
      </w:pPr>
      <w:rPr>
        <w:rFonts w:ascii="Times New Roman" w:eastAsia="Times New Roman" w:hAnsi="Times New Roman" w:cs="Times New Roman"/>
        <w:strike w:val="0"/>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nsid w:val="2310447A"/>
    <w:multiLevelType w:val="multilevel"/>
    <w:tmpl w:val="6FC67AEC"/>
    <w:lvl w:ilvl="0">
      <w:start w:val="1"/>
      <w:numFmt w:val="bullet"/>
      <w:lvlText w:val="✔"/>
      <w:lvlJc w:val="left"/>
      <w:pPr>
        <w:ind w:left="1080" w:hanging="360"/>
      </w:pPr>
      <w:rPr>
        <w:rFonts w:ascii="Noto Sans Symbols" w:eastAsia="Noto Sans Symbols" w:hAnsi="Noto Sans Symbols" w:cs="Noto Sans Symbols"/>
        <w:vertAlign w:val="baseline"/>
      </w:rPr>
    </w:lvl>
    <w:lvl w:ilvl="1">
      <w:start w:val="1"/>
      <w:numFmt w:val="bullet"/>
      <w:lvlText w:val="o"/>
      <w:lvlJc w:val="left"/>
      <w:pPr>
        <w:ind w:left="1800" w:hanging="360"/>
      </w:pPr>
      <w:rPr>
        <w:rFonts w:ascii="Courier New" w:eastAsia="Courier New" w:hAnsi="Courier New" w:cs="Courier New"/>
        <w:vertAlign w:val="baseline"/>
      </w:rPr>
    </w:lvl>
    <w:lvl w:ilvl="2">
      <w:start w:val="1"/>
      <w:numFmt w:val="bullet"/>
      <w:lvlText w:val="▪"/>
      <w:lvlJc w:val="left"/>
      <w:pPr>
        <w:ind w:left="2520" w:hanging="360"/>
      </w:pPr>
      <w:rPr>
        <w:rFonts w:ascii="Noto Sans Symbols" w:eastAsia="Noto Sans Symbols" w:hAnsi="Noto Sans Symbols" w:cs="Noto Sans Symbols"/>
        <w:vertAlign w:val="baseline"/>
      </w:rPr>
    </w:lvl>
    <w:lvl w:ilvl="3">
      <w:start w:val="1"/>
      <w:numFmt w:val="bullet"/>
      <w:lvlText w:val="●"/>
      <w:lvlJc w:val="left"/>
      <w:pPr>
        <w:ind w:left="3240" w:hanging="360"/>
      </w:pPr>
      <w:rPr>
        <w:rFonts w:ascii="Noto Sans Symbols" w:eastAsia="Noto Sans Symbols" w:hAnsi="Noto Sans Symbols" w:cs="Noto Sans Symbols"/>
        <w:vertAlign w:val="baseline"/>
      </w:rPr>
    </w:lvl>
    <w:lvl w:ilvl="4">
      <w:start w:val="1"/>
      <w:numFmt w:val="bullet"/>
      <w:lvlText w:val="o"/>
      <w:lvlJc w:val="left"/>
      <w:pPr>
        <w:ind w:left="3960" w:hanging="360"/>
      </w:pPr>
      <w:rPr>
        <w:rFonts w:ascii="Courier New" w:eastAsia="Courier New" w:hAnsi="Courier New" w:cs="Courier New"/>
        <w:vertAlign w:val="baseline"/>
      </w:rPr>
    </w:lvl>
    <w:lvl w:ilvl="5">
      <w:start w:val="1"/>
      <w:numFmt w:val="bullet"/>
      <w:lvlText w:val="▪"/>
      <w:lvlJc w:val="left"/>
      <w:pPr>
        <w:ind w:left="4680" w:hanging="360"/>
      </w:pPr>
      <w:rPr>
        <w:rFonts w:ascii="Noto Sans Symbols" w:eastAsia="Noto Sans Symbols" w:hAnsi="Noto Sans Symbols" w:cs="Noto Sans Symbols"/>
        <w:vertAlign w:val="baseline"/>
      </w:rPr>
    </w:lvl>
    <w:lvl w:ilvl="6">
      <w:start w:val="1"/>
      <w:numFmt w:val="bullet"/>
      <w:lvlText w:val="●"/>
      <w:lvlJc w:val="left"/>
      <w:pPr>
        <w:ind w:left="5400" w:hanging="360"/>
      </w:pPr>
      <w:rPr>
        <w:rFonts w:ascii="Noto Sans Symbols" w:eastAsia="Noto Sans Symbols" w:hAnsi="Noto Sans Symbols" w:cs="Noto Sans Symbols"/>
        <w:vertAlign w:val="baseline"/>
      </w:rPr>
    </w:lvl>
    <w:lvl w:ilvl="7">
      <w:start w:val="1"/>
      <w:numFmt w:val="bullet"/>
      <w:lvlText w:val="o"/>
      <w:lvlJc w:val="left"/>
      <w:pPr>
        <w:ind w:left="6120" w:hanging="360"/>
      </w:pPr>
      <w:rPr>
        <w:rFonts w:ascii="Courier New" w:eastAsia="Courier New" w:hAnsi="Courier New" w:cs="Courier New"/>
        <w:vertAlign w:val="baseline"/>
      </w:rPr>
    </w:lvl>
    <w:lvl w:ilvl="8">
      <w:start w:val="1"/>
      <w:numFmt w:val="bullet"/>
      <w:lvlText w:val="▪"/>
      <w:lvlJc w:val="left"/>
      <w:pPr>
        <w:ind w:left="6840" w:hanging="360"/>
      </w:pPr>
      <w:rPr>
        <w:rFonts w:ascii="Noto Sans Symbols" w:eastAsia="Noto Sans Symbols" w:hAnsi="Noto Sans Symbols" w:cs="Noto Sans Symbols"/>
        <w:vertAlign w:val="baseline"/>
      </w:rPr>
    </w:lvl>
  </w:abstractNum>
  <w:abstractNum w:abstractNumId="7">
    <w:nsid w:val="2EA66298"/>
    <w:multiLevelType w:val="hybridMultilevel"/>
    <w:tmpl w:val="4EA45002"/>
    <w:lvl w:ilvl="0" w:tplc="BC5CC516">
      <w:start w:val="1"/>
      <w:numFmt w:val="decimal"/>
      <w:lvlText w:val="%1."/>
      <w:lvlJc w:val="left"/>
      <w:pPr>
        <w:ind w:left="2160" w:hanging="360"/>
      </w:pPr>
      <w:rPr>
        <w:rFonts w:hint="default"/>
      </w:rPr>
    </w:lvl>
    <w:lvl w:ilvl="1" w:tplc="04020019" w:tentative="1">
      <w:start w:val="1"/>
      <w:numFmt w:val="lowerLetter"/>
      <w:lvlText w:val="%2."/>
      <w:lvlJc w:val="left"/>
      <w:pPr>
        <w:ind w:left="2520" w:hanging="360"/>
      </w:pPr>
    </w:lvl>
    <w:lvl w:ilvl="2" w:tplc="0402001B" w:tentative="1">
      <w:start w:val="1"/>
      <w:numFmt w:val="lowerRoman"/>
      <w:lvlText w:val="%3."/>
      <w:lvlJc w:val="right"/>
      <w:pPr>
        <w:ind w:left="3240" w:hanging="180"/>
      </w:pPr>
    </w:lvl>
    <w:lvl w:ilvl="3" w:tplc="0402000F" w:tentative="1">
      <w:start w:val="1"/>
      <w:numFmt w:val="decimal"/>
      <w:lvlText w:val="%4."/>
      <w:lvlJc w:val="left"/>
      <w:pPr>
        <w:ind w:left="3960" w:hanging="360"/>
      </w:pPr>
    </w:lvl>
    <w:lvl w:ilvl="4" w:tplc="04020019" w:tentative="1">
      <w:start w:val="1"/>
      <w:numFmt w:val="lowerLetter"/>
      <w:lvlText w:val="%5."/>
      <w:lvlJc w:val="left"/>
      <w:pPr>
        <w:ind w:left="4680" w:hanging="360"/>
      </w:pPr>
    </w:lvl>
    <w:lvl w:ilvl="5" w:tplc="0402001B" w:tentative="1">
      <w:start w:val="1"/>
      <w:numFmt w:val="lowerRoman"/>
      <w:lvlText w:val="%6."/>
      <w:lvlJc w:val="right"/>
      <w:pPr>
        <w:ind w:left="5400" w:hanging="180"/>
      </w:pPr>
    </w:lvl>
    <w:lvl w:ilvl="6" w:tplc="0402000F" w:tentative="1">
      <w:start w:val="1"/>
      <w:numFmt w:val="decimal"/>
      <w:lvlText w:val="%7."/>
      <w:lvlJc w:val="left"/>
      <w:pPr>
        <w:ind w:left="6120" w:hanging="360"/>
      </w:pPr>
    </w:lvl>
    <w:lvl w:ilvl="7" w:tplc="04020019" w:tentative="1">
      <w:start w:val="1"/>
      <w:numFmt w:val="lowerLetter"/>
      <w:lvlText w:val="%8."/>
      <w:lvlJc w:val="left"/>
      <w:pPr>
        <w:ind w:left="6840" w:hanging="360"/>
      </w:pPr>
    </w:lvl>
    <w:lvl w:ilvl="8" w:tplc="0402001B" w:tentative="1">
      <w:start w:val="1"/>
      <w:numFmt w:val="lowerRoman"/>
      <w:lvlText w:val="%9."/>
      <w:lvlJc w:val="right"/>
      <w:pPr>
        <w:ind w:left="7560" w:hanging="180"/>
      </w:pPr>
    </w:lvl>
  </w:abstractNum>
  <w:abstractNum w:abstractNumId="8">
    <w:nsid w:val="357B6581"/>
    <w:multiLevelType w:val="hybridMultilevel"/>
    <w:tmpl w:val="ABB23A2E"/>
    <w:lvl w:ilvl="0" w:tplc="1F14BB6A">
      <w:start w:val="1"/>
      <w:numFmt w:val="bullet"/>
      <w:lvlText w:val=""/>
      <w:lvlJc w:val="left"/>
      <w:pPr>
        <w:ind w:left="1440" w:hanging="360"/>
      </w:pPr>
      <w:rPr>
        <w:rFonts w:ascii="Symbol" w:hAnsi="Symbol" w:hint="default"/>
        <w:sz w:val="24"/>
        <w:szCs w:val="24"/>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9">
    <w:nsid w:val="388746D2"/>
    <w:multiLevelType w:val="multilevel"/>
    <w:tmpl w:val="74AC8056"/>
    <w:lvl w:ilvl="0">
      <w:start w:val="1"/>
      <w:numFmt w:val="bullet"/>
      <w:lvlText w:val="o"/>
      <w:lvlJc w:val="left"/>
      <w:pPr>
        <w:ind w:left="720" w:hanging="360"/>
      </w:pPr>
      <w:rPr>
        <w:rFonts w:ascii="Courier New" w:eastAsia="Courier New" w:hAnsi="Courier New" w:cs="Courier New"/>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0">
    <w:nsid w:val="3B265DCE"/>
    <w:multiLevelType w:val="hybridMultilevel"/>
    <w:tmpl w:val="C8B092FA"/>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1">
    <w:nsid w:val="3DBE6548"/>
    <w:multiLevelType w:val="hybridMultilevel"/>
    <w:tmpl w:val="64A44BE0"/>
    <w:lvl w:ilvl="0" w:tplc="1F14BB6A">
      <w:start w:val="1"/>
      <w:numFmt w:val="bullet"/>
      <w:lvlText w:val=""/>
      <w:lvlJc w:val="left"/>
      <w:pPr>
        <w:ind w:left="540" w:hanging="360"/>
      </w:pPr>
      <w:rPr>
        <w:rFonts w:ascii="Symbol" w:hAnsi="Symbol" w:hint="default"/>
        <w:sz w:val="24"/>
        <w:szCs w:val="24"/>
      </w:rPr>
    </w:lvl>
    <w:lvl w:ilvl="1" w:tplc="04020003" w:tentative="1">
      <w:start w:val="1"/>
      <w:numFmt w:val="bullet"/>
      <w:lvlText w:val="o"/>
      <w:lvlJc w:val="left"/>
      <w:pPr>
        <w:ind w:left="1260" w:hanging="360"/>
      </w:pPr>
      <w:rPr>
        <w:rFonts w:ascii="Courier New" w:hAnsi="Courier New" w:cs="Courier New" w:hint="default"/>
      </w:rPr>
    </w:lvl>
    <w:lvl w:ilvl="2" w:tplc="04020005" w:tentative="1">
      <w:start w:val="1"/>
      <w:numFmt w:val="bullet"/>
      <w:lvlText w:val=""/>
      <w:lvlJc w:val="left"/>
      <w:pPr>
        <w:ind w:left="1980" w:hanging="360"/>
      </w:pPr>
      <w:rPr>
        <w:rFonts w:ascii="Wingdings" w:hAnsi="Wingdings" w:hint="default"/>
      </w:rPr>
    </w:lvl>
    <w:lvl w:ilvl="3" w:tplc="04020001" w:tentative="1">
      <w:start w:val="1"/>
      <w:numFmt w:val="bullet"/>
      <w:lvlText w:val=""/>
      <w:lvlJc w:val="left"/>
      <w:pPr>
        <w:ind w:left="2700" w:hanging="360"/>
      </w:pPr>
      <w:rPr>
        <w:rFonts w:ascii="Symbol" w:hAnsi="Symbol" w:hint="default"/>
      </w:rPr>
    </w:lvl>
    <w:lvl w:ilvl="4" w:tplc="04020003" w:tentative="1">
      <w:start w:val="1"/>
      <w:numFmt w:val="bullet"/>
      <w:lvlText w:val="o"/>
      <w:lvlJc w:val="left"/>
      <w:pPr>
        <w:ind w:left="3420" w:hanging="360"/>
      </w:pPr>
      <w:rPr>
        <w:rFonts w:ascii="Courier New" w:hAnsi="Courier New" w:cs="Courier New" w:hint="default"/>
      </w:rPr>
    </w:lvl>
    <w:lvl w:ilvl="5" w:tplc="04020005" w:tentative="1">
      <w:start w:val="1"/>
      <w:numFmt w:val="bullet"/>
      <w:lvlText w:val=""/>
      <w:lvlJc w:val="left"/>
      <w:pPr>
        <w:ind w:left="4140" w:hanging="360"/>
      </w:pPr>
      <w:rPr>
        <w:rFonts w:ascii="Wingdings" w:hAnsi="Wingdings" w:hint="default"/>
      </w:rPr>
    </w:lvl>
    <w:lvl w:ilvl="6" w:tplc="04020001" w:tentative="1">
      <w:start w:val="1"/>
      <w:numFmt w:val="bullet"/>
      <w:lvlText w:val=""/>
      <w:lvlJc w:val="left"/>
      <w:pPr>
        <w:ind w:left="4860" w:hanging="360"/>
      </w:pPr>
      <w:rPr>
        <w:rFonts w:ascii="Symbol" w:hAnsi="Symbol" w:hint="default"/>
      </w:rPr>
    </w:lvl>
    <w:lvl w:ilvl="7" w:tplc="04020003" w:tentative="1">
      <w:start w:val="1"/>
      <w:numFmt w:val="bullet"/>
      <w:lvlText w:val="o"/>
      <w:lvlJc w:val="left"/>
      <w:pPr>
        <w:ind w:left="5580" w:hanging="360"/>
      </w:pPr>
      <w:rPr>
        <w:rFonts w:ascii="Courier New" w:hAnsi="Courier New" w:cs="Courier New" w:hint="default"/>
      </w:rPr>
    </w:lvl>
    <w:lvl w:ilvl="8" w:tplc="04020005" w:tentative="1">
      <w:start w:val="1"/>
      <w:numFmt w:val="bullet"/>
      <w:lvlText w:val=""/>
      <w:lvlJc w:val="left"/>
      <w:pPr>
        <w:ind w:left="6300" w:hanging="360"/>
      </w:pPr>
      <w:rPr>
        <w:rFonts w:ascii="Wingdings" w:hAnsi="Wingdings" w:hint="default"/>
      </w:rPr>
    </w:lvl>
  </w:abstractNum>
  <w:abstractNum w:abstractNumId="12">
    <w:nsid w:val="49075D27"/>
    <w:multiLevelType w:val="multilevel"/>
    <w:tmpl w:val="CEF2D1F6"/>
    <w:lvl w:ilvl="0">
      <w:start w:val="1"/>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nsid w:val="4A601A6C"/>
    <w:multiLevelType w:val="hybridMultilevel"/>
    <w:tmpl w:val="A44C7874"/>
    <w:lvl w:ilvl="0" w:tplc="04020001">
      <w:start w:val="1"/>
      <w:numFmt w:val="bullet"/>
      <w:lvlText w:val=""/>
      <w:lvlJc w:val="left"/>
      <w:pPr>
        <w:ind w:left="1440" w:hanging="360"/>
      </w:pPr>
      <w:rPr>
        <w:rFonts w:ascii="Symbol" w:hAnsi="Symbol" w:hint="default"/>
      </w:rPr>
    </w:lvl>
    <w:lvl w:ilvl="1" w:tplc="04020003" w:tentative="1">
      <w:start w:val="1"/>
      <w:numFmt w:val="bullet"/>
      <w:lvlText w:val="o"/>
      <w:lvlJc w:val="left"/>
      <w:pPr>
        <w:ind w:left="2160" w:hanging="360"/>
      </w:pPr>
      <w:rPr>
        <w:rFonts w:ascii="Courier New" w:hAnsi="Courier New" w:cs="Courier New"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cs="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cs="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14">
    <w:nsid w:val="510D2E45"/>
    <w:multiLevelType w:val="hybridMultilevel"/>
    <w:tmpl w:val="11766332"/>
    <w:lvl w:ilvl="0" w:tplc="04020001">
      <w:start w:val="1"/>
      <w:numFmt w:val="bullet"/>
      <w:lvlText w:val=""/>
      <w:lvlJc w:val="left"/>
      <w:pPr>
        <w:ind w:left="1440" w:hanging="360"/>
      </w:pPr>
      <w:rPr>
        <w:rFonts w:ascii="Symbol" w:hAnsi="Symbol" w:hint="default"/>
      </w:rPr>
    </w:lvl>
    <w:lvl w:ilvl="1" w:tplc="04020003" w:tentative="1">
      <w:start w:val="1"/>
      <w:numFmt w:val="bullet"/>
      <w:lvlText w:val="o"/>
      <w:lvlJc w:val="left"/>
      <w:pPr>
        <w:ind w:left="2160" w:hanging="360"/>
      </w:pPr>
      <w:rPr>
        <w:rFonts w:ascii="Courier New" w:hAnsi="Courier New" w:cs="Courier New"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cs="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cs="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15">
    <w:nsid w:val="58DE08D4"/>
    <w:multiLevelType w:val="hybridMultilevel"/>
    <w:tmpl w:val="E07A3B6E"/>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6">
    <w:nsid w:val="5B580677"/>
    <w:multiLevelType w:val="multilevel"/>
    <w:tmpl w:val="89ACFB62"/>
    <w:lvl w:ilvl="0">
      <w:start w:val="6"/>
      <w:numFmt w:val="bullet"/>
      <w:lvlText w:val="-"/>
      <w:lvlJc w:val="left"/>
      <w:pPr>
        <w:ind w:left="720" w:hanging="360"/>
      </w:pPr>
      <w:rPr>
        <w:rFonts w:ascii="Book Antiqua" w:eastAsia="Book Antiqua" w:hAnsi="Book Antiqua" w:cs="Book Antiqua"/>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7">
    <w:nsid w:val="5C016B1B"/>
    <w:multiLevelType w:val="hybridMultilevel"/>
    <w:tmpl w:val="E8B87194"/>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8">
    <w:nsid w:val="62884764"/>
    <w:multiLevelType w:val="hybridMultilevel"/>
    <w:tmpl w:val="2AAA2D78"/>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9">
    <w:nsid w:val="665F1FB9"/>
    <w:multiLevelType w:val="hybridMultilevel"/>
    <w:tmpl w:val="61FC6580"/>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0">
    <w:nsid w:val="6B4F7DEA"/>
    <w:multiLevelType w:val="multilevel"/>
    <w:tmpl w:val="BA8AD5D0"/>
    <w:lvl w:ilvl="0">
      <w:start w:val="1"/>
      <w:numFmt w:val="bullet"/>
      <w:lvlText w:val="o"/>
      <w:lvlJc w:val="left"/>
      <w:pPr>
        <w:ind w:left="720" w:hanging="360"/>
      </w:pPr>
      <w:rPr>
        <w:rFonts w:ascii="Courier New" w:eastAsia="Courier New" w:hAnsi="Courier New" w:cs="Courier New"/>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1">
    <w:nsid w:val="6D274E9C"/>
    <w:multiLevelType w:val="hybridMultilevel"/>
    <w:tmpl w:val="DFEABC22"/>
    <w:lvl w:ilvl="0" w:tplc="ABF4517A">
      <w:start w:val="1"/>
      <w:numFmt w:val="decimal"/>
      <w:lvlText w:val="%1."/>
      <w:lvlJc w:val="left"/>
      <w:pPr>
        <w:ind w:left="720" w:hanging="360"/>
      </w:pPr>
      <w:rPr>
        <w:rFonts w:hint="default"/>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2">
    <w:nsid w:val="73DE54A2"/>
    <w:multiLevelType w:val="hybridMultilevel"/>
    <w:tmpl w:val="1BD061CA"/>
    <w:lvl w:ilvl="0" w:tplc="B1E897B2">
      <w:numFmt w:val="bullet"/>
      <w:lvlText w:val="-"/>
      <w:lvlJc w:val="left"/>
      <w:pPr>
        <w:ind w:left="1080" w:hanging="360"/>
      </w:pPr>
      <w:rPr>
        <w:rFonts w:ascii="Times New Roman" w:eastAsia="Times New Roman" w:hAnsi="Times New Roman" w:cs="Times New Roman" w:hint="default"/>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23">
    <w:nsid w:val="77262FA6"/>
    <w:multiLevelType w:val="hybridMultilevel"/>
    <w:tmpl w:val="EA52CB52"/>
    <w:lvl w:ilvl="0" w:tplc="ABF4517A">
      <w:start w:val="1"/>
      <w:numFmt w:val="decimal"/>
      <w:lvlText w:val="%1."/>
      <w:lvlJc w:val="left"/>
      <w:pPr>
        <w:ind w:left="1080" w:hanging="360"/>
      </w:pPr>
      <w:rPr>
        <w:rFonts w:hint="default"/>
        <w:b/>
      </w:rPr>
    </w:lvl>
    <w:lvl w:ilvl="1" w:tplc="04020019">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24">
    <w:nsid w:val="7762429F"/>
    <w:multiLevelType w:val="hybridMultilevel"/>
    <w:tmpl w:val="DB389C2C"/>
    <w:lvl w:ilvl="0" w:tplc="C616B612">
      <w:start w:val="1"/>
      <w:numFmt w:val="decimal"/>
      <w:lvlText w:val="%1."/>
      <w:lvlJc w:val="left"/>
      <w:pPr>
        <w:ind w:left="1260" w:hanging="360"/>
      </w:pPr>
      <w:rPr>
        <w:rFonts w:hint="default"/>
        <w:b/>
        <w:bCs/>
      </w:rPr>
    </w:lvl>
    <w:lvl w:ilvl="1" w:tplc="08090019" w:tentative="1">
      <w:start w:val="1"/>
      <w:numFmt w:val="lowerLetter"/>
      <w:lvlText w:val="%2."/>
      <w:lvlJc w:val="left"/>
      <w:pPr>
        <w:ind w:left="1980" w:hanging="360"/>
      </w:pPr>
    </w:lvl>
    <w:lvl w:ilvl="2" w:tplc="0809001B" w:tentative="1">
      <w:start w:val="1"/>
      <w:numFmt w:val="lowerRoman"/>
      <w:lvlText w:val="%3."/>
      <w:lvlJc w:val="right"/>
      <w:pPr>
        <w:ind w:left="2700" w:hanging="180"/>
      </w:pPr>
    </w:lvl>
    <w:lvl w:ilvl="3" w:tplc="0809000F" w:tentative="1">
      <w:start w:val="1"/>
      <w:numFmt w:val="decimal"/>
      <w:lvlText w:val="%4."/>
      <w:lvlJc w:val="left"/>
      <w:pPr>
        <w:ind w:left="3420" w:hanging="360"/>
      </w:pPr>
    </w:lvl>
    <w:lvl w:ilvl="4" w:tplc="08090019" w:tentative="1">
      <w:start w:val="1"/>
      <w:numFmt w:val="lowerLetter"/>
      <w:lvlText w:val="%5."/>
      <w:lvlJc w:val="left"/>
      <w:pPr>
        <w:ind w:left="4140" w:hanging="360"/>
      </w:pPr>
    </w:lvl>
    <w:lvl w:ilvl="5" w:tplc="0809001B" w:tentative="1">
      <w:start w:val="1"/>
      <w:numFmt w:val="lowerRoman"/>
      <w:lvlText w:val="%6."/>
      <w:lvlJc w:val="right"/>
      <w:pPr>
        <w:ind w:left="4860" w:hanging="180"/>
      </w:pPr>
    </w:lvl>
    <w:lvl w:ilvl="6" w:tplc="0809000F" w:tentative="1">
      <w:start w:val="1"/>
      <w:numFmt w:val="decimal"/>
      <w:lvlText w:val="%7."/>
      <w:lvlJc w:val="left"/>
      <w:pPr>
        <w:ind w:left="5580" w:hanging="360"/>
      </w:pPr>
    </w:lvl>
    <w:lvl w:ilvl="7" w:tplc="08090019" w:tentative="1">
      <w:start w:val="1"/>
      <w:numFmt w:val="lowerLetter"/>
      <w:lvlText w:val="%8."/>
      <w:lvlJc w:val="left"/>
      <w:pPr>
        <w:ind w:left="6300" w:hanging="360"/>
      </w:pPr>
    </w:lvl>
    <w:lvl w:ilvl="8" w:tplc="0809001B" w:tentative="1">
      <w:start w:val="1"/>
      <w:numFmt w:val="lowerRoman"/>
      <w:lvlText w:val="%9."/>
      <w:lvlJc w:val="right"/>
      <w:pPr>
        <w:ind w:left="7020" w:hanging="180"/>
      </w:pPr>
    </w:lvl>
  </w:abstractNum>
  <w:abstractNum w:abstractNumId="25">
    <w:nsid w:val="78D26274"/>
    <w:multiLevelType w:val="hybridMultilevel"/>
    <w:tmpl w:val="AECA1D64"/>
    <w:lvl w:ilvl="0" w:tplc="0402000F">
      <w:start w:val="1"/>
      <w:numFmt w:val="decimal"/>
      <w:lvlText w:val="%1."/>
      <w:lvlJc w:val="left"/>
      <w:pPr>
        <w:ind w:left="1440" w:hanging="360"/>
      </w:pPr>
    </w:lvl>
    <w:lvl w:ilvl="1" w:tplc="04020019" w:tentative="1">
      <w:start w:val="1"/>
      <w:numFmt w:val="lowerLetter"/>
      <w:lvlText w:val="%2."/>
      <w:lvlJc w:val="left"/>
      <w:pPr>
        <w:ind w:left="2160" w:hanging="360"/>
      </w:pPr>
    </w:lvl>
    <w:lvl w:ilvl="2" w:tplc="0402001B" w:tentative="1">
      <w:start w:val="1"/>
      <w:numFmt w:val="lowerRoman"/>
      <w:lvlText w:val="%3."/>
      <w:lvlJc w:val="right"/>
      <w:pPr>
        <w:ind w:left="2880" w:hanging="180"/>
      </w:pPr>
    </w:lvl>
    <w:lvl w:ilvl="3" w:tplc="0402000F" w:tentative="1">
      <w:start w:val="1"/>
      <w:numFmt w:val="decimal"/>
      <w:lvlText w:val="%4."/>
      <w:lvlJc w:val="left"/>
      <w:pPr>
        <w:ind w:left="3600" w:hanging="360"/>
      </w:pPr>
    </w:lvl>
    <w:lvl w:ilvl="4" w:tplc="04020019" w:tentative="1">
      <w:start w:val="1"/>
      <w:numFmt w:val="lowerLetter"/>
      <w:lvlText w:val="%5."/>
      <w:lvlJc w:val="left"/>
      <w:pPr>
        <w:ind w:left="4320" w:hanging="360"/>
      </w:pPr>
    </w:lvl>
    <w:lvl w:ilvl="5" w:tplc="0402001B" w:tentative="1">
      <w:start w:val="1"/>
      <w:numFmt w:val="lowerRoman"/>
      <w:lvlText w:val="%6."/>
      <w:lvlJc w:val="right"/>
      <w:pPr>
        <w:ind w:left="5040" w:hanging="180"/>
      </w:pPr>
    </w:lvl>
    <w:lvl w:ilvl="6" w:tplc="0402000F" w:tentative="1">
      <w:start w:val="1"/>
      <w:numFmt w:val="decimal"/>
      <w:lvlText w:val="%7."/>
      <w:lvlJc w:val="left"/>
      <w:pPr>
        <w:ind w:left="5760" w:hanging="360"/>
      </w:pPr>
    </w:lvl>
    <w:lvl w:ilvl="7" w:tplc="04020019" w:tentative="1">
      <w:start w:val="1"/>
      <w:numFmt w:val="lowerLetter"/>
      <w:lvlText w:val="%8."/>
      <w:lvlJc w:val="left"/>
      <w:pPr>
        <w:ind w:left="6480" w:hanging="360"/>
      </w:pPr>
    </w:lvl>
    <w:lvl w:ilvl="8" w:tplc="0402001B" w:tentative="1">
      <w:start w:val="1"/>
      <w:numFmt w:val="lowerRoman"/>
      <w:lvlText w:val="%9."/>
      <w:lvlJc w:val="right"/>
      <w:pPr>
        <w:ind w:left="7200" w:hanging="180"/>
      </w:pPr>
    </w:lvl>
  </w:abstractNum>
  <w:abstractNum w:abstractNumId="26">
    <w:nsid w:val="7ABE12E2"/>
    <w:multiLevelType w:val="hybridMultilevel"/>
    <w:tmpl w:val="31A4E314"/>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num w:numId="1">
    <w:abstractNumId w:val="5"/>
  </w:num>
  <w:num w:numId="2">
    <w:abstractNumId w:val="12"/>
  </w:num>
  <w:num w:numId="3">
    <w:abstractNumId w:val="23"/>
  </w:num>
  <w:num w:numId="4">
    <w:abstractNumId w:val="14"/>
  </w:num>
  <w:num w:numId="5">
    <w:abstractNumId w:val="17"/>
  </w:num>
  <w:num w:numId="6">
    <w:abstractNumId w:val="19"/>
  </w:num>
  <w:num w:numId="7">
    <w:abstractNumId w:val="10"/>
  </w:num>
  <w:num w:numId="8">
    <w:abstractNumId w:val="7"/>
  </w:num>
  <w:num w:numId="9">
    <w:abstractNumId w:val="4"/>
  </w:num>
  <w:num w:numId="10">
    <w:abstractNumId w:val="11"/>
  </w:num>
  <w:num w:numId="11">
    <w:abstractNumId w:val="8"/>
  </w:num>
  <w:num w:numId="12">
    <w:abstractNumId w:val="1"/>
  </w:num>
  <w:num w:numId="13">
    <w:abstractNumId w:val="18"/>
  </w:num>
  <w:num w:numId="14">
    <w:abstractNumId w:val="26"/>
  </w:num>
  <w:num w:numId="15">
    <w:abstractNumId w:val="2"/>
  </w:num>
  <w:num w:numId="16">
    <w:abstractNumId w:val="20"/>
  </w:num>
  <w:num w:numId="17">
    <w:abstractNumId w:val="6"/>
  </w:num>
  <w:num w:numId="18">
    <w:abstractNumId w:val="0"/>
  </w:num>
  <w:num w:numId="19">
    <w:abstractNumId w:val="9"/>
  </w:num>
  <w:num w:numId="20">
    <w:abstractNumId w:val="16"/>
  </w:num>
  <w:num w:numId="21">
    <w:abstractNumId w:val="24"/>
  </w:num>
  <w:num w:numId="22">
    <w:abstractNumId w:val="13"/>
  </w:num>
  <w:num w:numId="23">
    <w:abstractNumId w:val="15"/>
  </w:num>
  <w:num w:numId="24">
    <w:abstractNumId w:val="21"/>
  </w:num>
  <w:num w:numId="25">
    <w:abstractNumId w:val="22"/>
  </w:num>
  <w:num w:numId="26">
    <w:abstractNumId w:val="3"/>
  </w:num>
  <w:num w:numId="27">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1C40F3"/>
    <w:rsid w:val="00035AD1"/>
    <w:rsid w:val="00043277"/>
    <w:rsid w:val="00046D2A"/>
    <w:rsid w:val="00047F60"/>
    <w:rsid w:val="00056561"/>
    <w:rsid w:val="0006688D"/>
    <w:rsid w:val="00075358"/>
    <w:rsid w:val="00084B6C"/>
    <w:rsid w:val="000D0EFD"/>
    <w:rsid w:val="00106171"/>
    <w:rsid w:val="00145191"/>
    <w:rsid w:val="00162E89"/>
    <w:rsid w:val="001912CD"/>
    <w:rsid w:val="001A35AF"/>
    <w:rsid w:val="001B21F1"/>
    <w:rsid w:val="001C40F3"/>
    <w:rsid w:val="001F7449"/>
    <w:rsid w:val="00245D37"/>
    <w:rsid w:val="0026036C"/>
    <w:rsid w:val="0027191F"/>
    <w:rsid w:val="002B7678"/>
    <w:rsid w:val="002C1237"/>
    <w:rsid w:val="002E425C"/>
    <w:rsid w:val="002F73FF"/>
    <w:rsid w:val="00300631"/>
    <w:rsid w:val="00304952"/>
    <w:rsid w:val="00313757"/>
    <w:rsid w:val="00330155"/>
    <w:rsid w:val="0038127D"/>
    <w:rsid w:val="0039117C"/>
    <w:rsid w:val="003A2FAB"/>
    <w:rsid w:val="003B5316"/>
    <w:rsid w:val="003C3BF0"/>
    <w:rsid w:val="003E57B0"/>
    <w:rsid w:val="003F1812"/>
    <w:rsid w:val="00417043"/>
    <w:rsid w:val="0042023A"/>
    <w:rsid w:val="00454FCA"/>
    <w:rsid w:val="00456C1F"/>
    <w:rsid w:val="00466185"/>
    <w:rsid w:val="00473C69"/>
    <w:rsid w:val="004974FD"/>
    <w:rsid w:val="00517BA5"/>
    <w:rsid w:val="00543BC6"/>
    <w:rsid w:val="00562171"/>
    <w:rsid w:val="00611E83"/>
    <w:rsid w:val="006213C6"/>
    <w:rsid w:val="006321A7"/>
    <w:rsid w:val="0063615E"/>
    <w:rsid w:val="00652B9B"/>
    <w:rsid w:val="00691637"/>
    <w:rsid w:val="00694812"/>
    <w:rsid w:val="006B42BC"/>
    <w:rsid w:val="006D0883"/>
    <w:rsid w:val="006D0E02"/>
    <w:rsid w:val="006E3A82"/>
    <w:rsid w:val="006F0257"/>
    <w:rsid w:val="006F5E8F"/>
    <w:rsid w:val="00706CDE"/>
    <w:rsid w:val="007149DA"/>
    <w:rsid w:val="00715045"/>
    <w:rsid w:val="00737ED8"/>
    <w:rsid w:val="007418BD"/>
    <w:rsid w:val="0076088B"/>
    <w:rsid w:val="00764BD3"/>
    <w:rsid w:val="007A0A6F"/>
    <w:rsid w:val="007A1720"/>
    <w:rsid w:val="007B5315"/>
    <w:rsid w:val="008262C5"/>
    <w:rsid w:val="00827DA6"/>
    <w:rsid w:val="00833ADF"/>
    <w:rsid w:val="00856A9E"/>
    <w:rsid w:val="00893527"/>
    <w:rsid w:val="008C3185"/>
    <w:rsid w:val="009012CD"/>
    <w:rsid w:val="00921CCA"/>
    <w:rsid w:val="009314EC"/>
    <w:rsid w:val="00956172"/>
    <w:rsid w:val="00996274"/>
    <w:rsid w:val="009A64A8"/>
    <w:rsid w:val="009C20B5"/>
    <w:rsid w:val="009D749A"/>
    <w:rsid w:val="009E75FF"/>
    <w:rsid w:val="009F038D"/>
    <w:rsid w:val="00A02491"/>
    <w:rsid w:val="00A0525F"/>
    <w:rsid w:val="00AC4708"/>
    <w:rsid w:val="00AD646E"/>
    <w:rsid w:val="00AE3E28"/>
    <w:rsid w:val="00B03380"/>
    <w:rsid w:val="00B07AAC"/>
    <w:rsid w:val="00B1144A"/>
    <w:rsid w:val="00B210FF"/>
    <w:rsid w:val="00B4259B"/>
    <w:rsid w:val="00B43A27"/>
    <w:rsid w:val="00B54AC3"/>
    <w:rsid w:val="00B835F7"/>
    <w:rsid w:val="00BB1764"/>
    <w:rsid w:val="00BB51D5"/>
    <w:rsid w:val="00BB6475"/>
    <w:rsid w:val="00BD424E"/>
    <w:rsid w:val="00BD48B7"/>
    <w:rsid w:val="00C13CF3"/>
    <w:rsid w:val="00C2421B"/>
    <w:rsid w:val="00C57CB1"/>
    <w:rsid w:val="00C75F7F"/>
    <w:rsid w:val="00C82BE1"/>
    <w:rsid w:val="00C96DE7"/>
    <w:rsid w:val="00CA2EEF"/>
    <w:rsid w:val="00CC2E5D"/>
    <w:rsid w:val="00CC790B"/>
    <w:rsid w:val="00CF199B"/>
    <w:rsid w:val="00D0422C"/>
    <w:rsid w:val="00D12248"/>
    <w:rsid w:val="00D2127B"/>
    <w:rsid w:val="00D334BE"/>
    <w:rsid w:val="00D5495B"/>
    <w:rsid w:val="00DB582A"/>
    <w:rsid w:val="00DD055D"/>
    <w:rsid w:val="00DF5C58"/>
    <w:rsid w:val="00DF5E87"/>
    <w:rsid w:val="00E00EDC"/>
    <w:rsid w:val="00E119AF"/>
    <w:rsid w:val="00E2021C"/>
    <w:rsid w:val="00E26FBE"/>
    <w:rsid w:val="00E35D25"/>
    <w:rsid w:val="00E7695E"/>
    <w:rsid w:val="00E90FEB"/>
    <w:rsid w:val="00EB3770"/>
    <w:rsid w:val="00F401CD"/>
    <w:rsid w:val="00F47A14"/>
    <w:rsid w:val="00F837BF"/>
    <w:rsid w:val="00F83A64"/>
    <w:rsid w:val="00FA31FA"/>
    <w:rsid w:val="00FC50B6"/>
    <w:rsid w:val="00FD6BEA"/>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4"/>
        <w:szCs w:val="24"/>
        <w:lang w:val="bg-BG"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046D2A"/>
  </w:style>
  <w:style w:type="paragraph" w:styleId="1">
    <w:name w:val="heading 1"/>
    <w:basedOn w:val="a"/>
    <w:next w:val="a"/>
    <w:rsid w:val="00046D2A"/>
    <w:pPr>
      <w:keepNext/>
      <w:keepLines/>
      <w:spacing w:before="480" w:after="120"/>
      <w:outlineLvl w:val="0"/>
    </w:pPr>
    <w:rPr>
      <w:b/>
      <w:sz w:val="48"/>
      <w:szCs w:val="48"/>
    </w:rPr>
  </w:style>
  <w:style w:type="paragraph" w:styleId="2">
    <w:name w:val="heading 2"/>
    <w:basedOn w:val="a"/>
    <w:next w:val="a"/>
    <w:rsid w:val="00046D2A"/>
    <w:pPr>
      <w:keepNext/>
      <w:keepLines/>
      <w:spacing w:before="360" w:after="80"/>
      <w:outlineLvl w:val="1"/>
    </w:pPr>
    <w:rPr>
      <w:b/>
      <w:sz w:val="36"/>
      <w:szCs w:val="36"/>
    </w:rPr>
  </w:style>
  <w:style w:type="paragraph" w:styleId="3">
    <w:name w:val="heading 3"/>
    <w:basedOn w:val="a"/>
    <w:next w:val="a"/>
    <w:rsid w:val="00046D2A"/>
    <w:pPr>
      <w:keepNext/>
      <w:keepLines/>
      <w:spacing w:before="280" w:after="80"/>
      <w:outlineLvl w:val="2"/>
    </w:pPr>
    <w:rPr>
      <w:b/>
      <w:sz w:val="28"/>
      <w:szCs w:val="28"/>
    </w:rPr>
  </w:style>
  <w:style w:type="paragraph" w:styleId="4">
    <w:name w:val="heading 4"/>
    <w:basedOn w:val="a"/>
    <w:next w:val="a"/>
    <w:rsid w:val="00046D2A"/>
    <w:pPr>
      <w:keepNext/>
      <w:keepLines/>
      <w:spacing w:before="240" w:after="40"/>
      <w:outlineLvl w:val="3"/>
    </w:pPr>
    <w:rPr>
      <w:b/>
    </w:rPr>
  </w:style>
  <w:style w:type="paragraph" w:styleId="5">
    <w:name w:val="heading 5"/>
    <w:basedOn w:val="a"/>
    <w:next w:val="a"/>
    <w:rsid w:val="00046D2A"/>
    <w:pPr>
      <w:keepNext/>
      <w:keepLines/>
      <w:spacing w:before="220" w:after="40"/>
      <w:outlineLvl w:val="4"/>
    </w:pPr>
    <w:rPr>
      <w:b/>
      <w:sz w:val="22"/>
      <w:szCs w:val="22"/>
    </w:rPr>
  </w:style>
  <w:style w:type="paragraph" w:styleId="6">
    <w:name w:val="heading 6"/>
    <w:basedOn w:val="a"/>
    <w:next w:val="a"/>
    <w:rsid w:val="00046D2A"/>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rsid w:val="00046D2A"/>
    <w:pPr>
      <w:keepNext/>
      <w:keepLines/>
      <w:spacing w:before="480" w:after="120"/>
    </w:pPr>
    <w:rPr>
      <w:b/>
      <w:sz w:val="72"/>
      <w:szCs w:val="72"/>
    </w:rPr>
  </w:style>
  <w:style w:type="paragraph" w:styleId="a4">
    <w:name w:val="Subtitle"/>
    <w:basedOn w:val="a"/>
    <w:next w:val="a"/>
    <w:rsid w:val="00046D2A"/>
    <w:pPr>
      <w:keepNext/>
      <w:keepLines/>
      <w:spacing w:before="360" w:after="80"/>
    </w:pPr>
    <w:rPr>
      <w:rFonts w:ascii="Georgia" w:eastAsia="Georgia" w:hAnsi="Georgia" w:cs="Georgia"/>
      <w:i/>
      <w:color w:val="666666"/>
      <w:sz w:val="48"/>
      <w:szCs w:val="48"/>
    </w:rPr>
  </w:style>
  <w:style w:type="paragraph" w:styleId="a5">
    <w:name w:val="List Paragraph"/>
    <w:basedOn w:val="a"/>
    <w:uiPriority w:val="34"/>
    <w:qFormat/>
    <w:rsid w:val="009314EC"/>
    <w:pPr>
      <w:ind w:left="720"/>
      <w:contextualSpacing/>
    </w:pPr>
  </w:style>
  <w:style w:type="table" w:styleId="a6">
    <w:name w:val="Table Grid"/>
    <w:basedOn w:val="a1"/>
    <w:uiPriority w:val="39"/>
    <w:rsid w:val="00BD48B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lid-translation">
    <w:name w:val="tlid-translation"/>
    <w:basedOn w:val="a0"/>
    <w:rsid w:val="002C1237"/>
  </w:style>
  <w:style w:type="paragraph" w:styleId="a7">
    <w:name w:val="Balloon Text"/>
    <w:basedOn w:val="a"/>
    <w:link w:val="a8"/>
    <w:uiPriority w:val="99"/>
    <w:semiHidden/>
    <w:unhideWhenUsed/>
    <w:rsid w:val="0076088B"/>
    <w:rPr>
      <w:sz w:val="18"/>
      <w:szCs w:val="18"/>
    </w:rPr>
  </w:style>
  <w:style w:type="character" w:customStyle="1" w:styleId="a8">
    <w:name w:val="Изнесен текст Знак"/>
    <w:basedOn w:val="a0"/>
    <w:link w:val="a7"/>
    <w:uiPriority w:val="99"/>
    <w:semiHidden/>
    <w:rsid w:val="0076088B"/>
    <w:rPr>
      <w:sz w:val="18"/>
      <w:szCs w:val="18"/>
    </w:rPr>
  </w:style>
  <w:style w:type="paragraph" w:styleId="a9">
    <w:name w:val="header"/>
    <w:basedOn w:val="a"/>
    <w:link w:val="aa"/>
    <w:uiPriority w:val="99"/>
    <w:unhideWhenUsed/>
    <w:rsid w:val="009E75FF"/>
    <w:pPr>
      <w:tabs>
        <w:tab w:val="center" w:pos="4513"/>
        <w:tab w:val="right" w:pos="9026"/>
      </w:tabs>
    </w:pPr>
  </w:style>
  <w:style w:type="character" w:customStyle="1" w:styleId="aa">
    <w:name w:val="Горен колонтитул Знак"/>
    <w:basedOn w:val="a0"/>
    <w:link w:val="a9"/>
    <w:uiPriority w:val="99"/>
    <w:rsid w:val="009E75FF"/>
  </w:style>
  <w:style w:type="paragraph" w:styleId="ab">
    <w:name w:val="footer"/>
    <w:basedOn w:val="a"/>
    <w:link w:val="ac"/>
    <w:uiPriority w:val="99"/>
    <w:unhideWhenUsed/>
    <w:rsid w:val="009E75FF"/>
    <w:pPr>
      <w:tabs>
        <w:tab w:val="center" w:pos="4513"/>
        <w:tab w:val="right" w:pos="9026"/>
      </w:tabs>
    </w:pPr>
  </w:style>
  <w:style w:type="character" w:customStyle="1" w:styleId="ac">
    <w:name w:val="Долен колонтитул Знак"/>
    <w:basedOn w:val="a0"/>
    <w:link w:val="ab"/>
    <w:uiPriority w:val="99"/>
    <w:rsid w:val="009E75F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bg-BG" w:eastAsia="bg-BG"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234</TotalTime>
  <Pages>1</Pages>
  <Words>942</Words>
  <Characters>5370</Characters>
  <Application>Microsoft Office Word</Application>
  <DocSecurity>0</DocSecurity>
  <Lines>44</Lines>
  <Paragraphs>12</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6300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User</cp:lastModifiedBy>
  <cp:revision>15</cp:revision>
  <cp:lastPrinted>2020-06-01T11:15:00Z</cp:lastPrinted>
  <dcterms:created xsi:type="dcterms:W3CDTF">2020-05-19T10:58:00Z</dcterms:created>
  <dcterms:modified xsi:type="dcterms:W3CDTF">2020-06-01T11:16:00Z</dcterms:modified>
</cp:coreProperties>
</file>